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988F8" w14:textId="77777777" w:rsidR="0010047B" w:rsidRDefault="000F6C4A" w:rsidP="006570E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570E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Общ конспект за </w:t>
      </w:r>
      <w:r w:rsidR="0010047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кандидат- </w:t>
      </w:r>
      <w:r w:rsidRPr="006570E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докторанти по </w:t>
      </w:r>
    </w:p>
    <w:p w14:paraId="61E4A89E" w14:textId="0B1BBB9F" w:rsidR="000F6C4A" w:rsidRPr="006570ED" w:rsidRDefault="000F6C4A" w:rsidP="006570E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6570ED">
        <w:rPr>
          <w:rFonts w:ascii="Times New Roman" w:hAnsi="Times New Roman" w:cs="Times New Roman"/>
          <w:b/>
          <w:sz w:val="28"/>
          <w:szCs w:val="28"/>
          <w:lang w:val="bg-BG"/>
        </w:rPr>
        <w:t>Историческо богословие 2022 г.</w:t>
      </w:r>
    </w:p>
    <w:p w14:paraId="1C25978F" w14:textId="2DD27B6D" w:rsidR="000F6C4A" w:rsidRPr="006570ED" w:rsidRDefault="000F6C4A" w:rsidP="006570E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781049C" w14:textId="3B4F0CF1" w:rsidR="000E7BBF" w:rsidRPr="003154F0" w:rsidRDefault="000E7BBF" w:rsidP="003154F0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0ED">
        <w:rPr>
          <w:rFonts w:ascii="Times New Roman" w:hAnsi="Times New Roman" w:cs="Times New Roman"/>
          <w:sz w:val="28"/>
          <w:szCs w:val="28"/>
        </w:rPr>
        <w:t>Богословие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70ED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0CFF5" w14:textId="025C370B" w:rsidR="000E7BBF" w:rsidRDefault="000E7BBF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0ED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70ED">
        <w:rPr>
          <w:rFonts w:ascii="Times New Roman" w:hAnsi="Times New Roman" w:cs="Times New Roman"/>
          <w:sz w:val="28"/>
          <w:szCs w:val="28"/>
        </w:rPr>
        <w:t>вечност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70ED">
        <w:rPr>
          <w:rFonts w:ascii="Times New Roman" w:hAnsi="Times New Roman" w:cs="Times New Roman"/>
          <w:sz w:val="28"/>
          <w:szCs w:val="28"/>
        </w:rPr>
        <w:t>богословска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ED">
        <w:rPr>
          <w:rFonts w:ascii="Times New Roman" w:hAnsi="Times New Roman" w:cs="Times New Roman"/>
          <w:sz w:val="28"/>
          <w:szCs w:val="28"/>
        </w:rPr>
        <w:t>перспектива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85E84" w14:textId="22E4DD6F" w:rsidR="00A4360B" w:rsidRPr="006570ED" w:rsidRDefault="00A4360B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0ED">
        <w:rPr>
          <w:rFonts w:ascii="Times New Roman" w:hAnsi="Times New Roman" w:cs="Times New Roman"/>
          <w:sz w:val="28"/>
          <w:szCs w:val="28"/>
        </w:rPr>
        <w:t>Ранно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ED">
        <w:rPr>
          <w:rFonts w:ascii="Times New Roman" w:hAnsi="Times New Roman" w:cs="Times New Roman"/>
          <w:sz w:val="28"/>
          <w:szCs w:val="28"/>
        </w:rPr>
        <w:t>разпространение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E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ED">
        <w:rPr>
          <w:rFonts w:ascii="Times New Roman" w:hAnsi="Times New Roman" w:cs="Times New Roman"/>
          <w:sz w:val="28"/>
          <w:szCs w:val="28"/>
        </w:rPr>
        <w:t>християнството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E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ED">
        <w:rPr>
          <w:rFonts w:ascii="Times New Roman" w:hAnsi="Times New Roman" w:cs="Times New Roman"/>
          <w:sz w:val="28"/>
          <w:szCs w:val="28"/>
        </w:rPr>
        <w:t>Балканите</w:t>
      </w:r>
      <w:proofErr w:type="spellEnd"/>
    </w:p>
    <w:p w14:paraId="6878B067" w14:textId="77777777" w:rsidR="000D4427" w:rsidRPr="006570ED" w:rsidRDefault="000F6C4A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F6211" w:rsidRPr="006570ED">
        <w:rPr>
          <w:rFonts w:ascii="Times New Roman" w:hAnsi="Times New Roman" w:cs="Times New Roman"/>
          <w:sz w:val="28"/>
          <w:szCs w:val="28"/>
          <w:lang w:val="bg-BG"/>
        </w:rPr>
        <w:t>Преследвания на християните /Църквата/ от страна на римската държавна власт (249 – 313)</w:t>
      </w:r>
      <w:r w:rsidR="000D4427"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59DF54C" w14:textId="77777777" w:rsidR="000D4427" w:rsidRPr="006570ED" w:rsidRDefault="00B40593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0ED">
        <w:rPr>
          <w:rFonts w:ascii="Times New Roman" w:hAnsi="Times New Roman" w:cs="Times New Roman"/>
          <w:sz w:val="28"/>
          <w:szCs w:val="28"/>
          <w:lang w:val="bg-BG"/>
        </w:rPr>
        <w:t>Арианство</w:t>
      </w:r>
      <w:proofErr w:type="spellEnd"/>
      <w:r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и първи вселенски събор. Св. император Константин </w:t>
      </w:r>
      <w:r w:rsidRPr="006570ED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6570ED">
        <w:rPr>
          <w:rFonts w:ascii="Times New Roman" w:hAnsi="Times New Roman" w:cs="Times New Roman"/>
          <w:sz w:val="28"/>
          <w:szCs w:val="28"/>
          <w:lang w:val="bg-BG"/>
        </w:rPr>
        <w:t>Велики</w:t>
      </w:r>
      <w:r w:rsidR="000D4427"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1731D46" w14:textId="77777777" w:rsidR="000D4427" w:rsidRPr="006570ED" w:rsidRDefault="00B40593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0ED">
        <w:rPr>
          <w:rFonts w:ascii="Times New Roman" w:hAnsi="Times New Roman" w:cs="Times New Roman"/>
          <w:sz w:val="28"/>
          <w:szCs w:val="28"/>
          <w:lang w:val="bg-BG"/>
        </w:rPr>
        <w:t>Несторианство</w:t>
      </w:r>
      <w:proofErr w:type="spellEnd"/>
      <w:r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и Трети вселенски събор. Св. Кирил Александрийски</w:t>
      </w:r>
      <w:r w:rsidR="000D4427"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C6D5088" w14:textId="77777777" w:rsidR="007724B8" w:rsidRPr="006570ED" w:rsidRDefault="00B40593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Религиозната политика на император Юстиниан </w:t>
      </w:r>
      <w:r w:rsidRPr="006570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70ED">
        <w:rPr>
          <w:rFonts w:ascii="Times New Roman" w:hAnsi="Times New Roman" w:cs="Times New Roman"/>
          <w:sz w:val="28"/>
          <w:szCs w:val="28"/>
          <w:lang w:val="bg-BG"/>
        </w:rPr>
        <w:t>. Пети вселенски събор</w:t>
      </w:r>
      <w:r w:rsidR="007724B8"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0AB0FF4" w14:textId="55C8ABDE" w:rsidR="007724B8" w:rsidRPr="006A4521" w:rsidRDefault="00B40593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0ED">
        <w:rPr>
          <w:rFonts w:ascii="Times New Roman" w:hAnsi="Times New Roman" w:cs="Times New Roman"/>
          <w:sz w:val="28"/>
          <w:szCs w:val="28"/>
          <w:lang w:val="bg-BG"/>
        </w:rPr>
        <w:t>Иконоборство. Седми вселенски събор. Тържество на православието</w:t>
      </w:r>
      <w:r w:rsidR="007724B8"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E764043" w14:textId="0445927F" w:rsidR="006A4521" w:rsidRPr="006570ED" w:rsidRDefault="00B87F44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Църква и държава през Средновековието</w:t>
      </w:r>
    </w:p>
    <w:p w14:paraId="14235305" w14:textId="72FEE6D8" w:rsidR="00AD0665" w:rsidRDefault="007724B8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AD0665" w:rsidRPr="006570ED">
        <w:rPr>
          <w:rFonts w:ascii="Times New Roman" w:hAnsi="Times New Roman" w:cs="Times New Roman"/>
          <w:sz w:val="28"/>
          <w:szCs w:val="28"/>
        </w:rPr>
        <w:t>Монашеството</w:t>
      </w:r>
      <w:proofErr w:type="spellEnd"/>
      <w:r w:rsidR="00AD0665" w:rsidRPr="006570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D0665" w:rsidRPr="006570ED">
        <w:rPr>
          <w:rFonts w:ascii="Times New Roman" w:hAnsi="Times New Roman" w:cs="Times New Roman"/>
          <w:sz w:val="28"/>
          <w:szCs w:val="28"/>
        </w:rPr>
        <w:t>Църквата</w:t>
      </w:r>
      <w:proofErr w:type="spellEnd"/>
    </w:p>
    <w:p w14:paraId="37EAE674" w14:textId="0D03F058" w:rsidR="003F46E5" w:rsidRPr="006570ED" w:rsidRDefault="003F46E5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Св. цар Борис и </w:t>
      </w:r>
      <w:r w:rsidR="00F1401C">
        <w:rPr>
          <w:rFonts w:ascii="Times New Roman" w:hAnsi="Times New Roman" w:cs="Times New Roman"/>
          <w:sz w:val="28"/>
          <w:szCs w:val="28"/>
          <w:lang w:val="bg-BG"/>
        </w:rPr>
        <w:t xml:space="preserve">утвърждаването на </w:t>
      </w:r>
      <w:r w:rsidR="003C2231">
        <w:rPr>
          <w:rFonts w:ascii="Times New Roman" w:hAnsi="Times New Roman" w:cs="Times New Roman"/>
          <w:sz w:val="28"/>
          <w:szCs w:val="28"/>
          <w:lang w:val="bg-BG"/>
        </w:rPr>
        <w:t>християнството в България</w:t>
      </w:r>
    </w:p>
    <w:p w14:paraId="3632336B" w14:textId="524B7850" w:rsidR="00AD0665" w:rsidRDefault="00AD0665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0ED">
        <w:rPr>
          <w:rFonts w:ascii="Times New Roman" w:hAnsi="Times New Roman" w:cs="Times New Roman"/>
          <w:sz w:val="28"/>
          <w:szCs w:val="28"/>
        </w:rPr>
        <w:t>Учредяване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E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570ED">
        <w:rPr>
          <w:rFonts w:ascii="Times New Roman" w:hAnsi="Times New Roman" w:cs="Times New Roman"/>
          <w:sz w:val="28"/>
          <w:szCs w:val="28"/>
        </w:rPr>
        <w:t xml:space="preserve"> БПЦ</w:t>
      </w:r>
    </w:p>
    <w:p w14:paraId="34537366" w14:textId="3C86F9F3" w:rsidR="003B27C4" w:rsidRPr="006570ED" w:rsidRDefault="00BE3C2C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Св. Седмочисленици. Църква</w:t>
      </w:r>
      <w:r w:rsidR="00421174">
        <w:rPr>
          <w:rFonts w:ascii="Times New Roman" w:hAnsi="Times New Roman" w:cs="Times New Roman"/>
          <w:sz w:val="28"/>
          <w:szCs w:val="28"/>
          <w:lang w:val="bg-BG"/>
        </w:rPr>
        <w:t>, писменост, език</w:t>
      </w:r>
    </w:p>
    <w:p w14:paraId="3EEB4E49" w14:textId="44226A19" w:rsidR="00AD0665" w:rsidRPr="006570ED" w:rsidRDefault="008C09EB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AD0665" w:rsidRPr="006570ED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AD0665" w:rsidRPr="006570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0665" w:rsidRPr="006570ED">
        <w:rPr>
          <w:rFonts w:ascii="Times New Roman" w:hAnsi="Times New Roman" w:cs="Times New Roman"/>
          <w:sz w:val="28"/>
          <w:szCs w:val="28"/>
        </w:rPr>
        <w:t>Йоан</w:t>
      </w:r>
      <w:proofErr w:type="spellEnd"/>
      <w:r w:rsidR="00AD0665" w:rsidRPr="006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665" w:rsidRPr="006570ED">
        <w:rPr>
          <w:rFonts w:ascii="Times New Roman" w:hAnsi="Times New Roman" w:cs="Times New Roman"/>
          <w:sz w:val="28"/>
          <w:szCs w:val="28"/>
        </w:rPr>
        <w:t>Рилски</w:t>
      </w:r>
      <w:proofErr w:type="spellEnd"/>
      <w:r w:rsidR="00AD0665" w:rsidRPr="006570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D0665" w:rsidRPr="006570ED">
        <w:rPr>
          <w:rFonts w:ascii="Times New Roman" w:hAnsi="Times New Roman" w:cs="Times New Roman"/>
          <w:sz w:val="28"/>
          <w:szCs w:val="28"/>
        </w:rPr>
        <w:t>образецът</w:t>
      </w:r>
      <w:proofErr w:type="spellEnd"/>
      <w:r w:rsidR="00AD0665" w:rsidRPr="006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665" w:rsidRPr="006570E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D0665" w:rsidRPr="006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665" w:rsidRPr="006570ED">
        <w:rPr>
          <w:rFonts w:ascii="Times New Roman" w:hAnsi="Times New Roman" w:cs="Times New Roman"/>
          <w:sz w:val="28"/>
          <w:szCs w:val="28"/>
        </w:rPr>
        <w:t>светостта</w:t>
      </w:r>
      <w:proofErr w:type="spellEnd"/>
      <w:r w:rsidR="00AD0665" w:rsidRPr="006570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D0665" w:rsidRPr="006570ED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</w:p>
    <w:p w14:paraId="64272C1F" w14:textId="0043FBF9" w:rsidR="00AD0665" w:rsidRPr="006570ED" w:rsidRDefault="004B6B7E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0ED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</w:t>
      </w:r>
      <w:proofErr w:type="spellStart"/>
      <w:r w:rsidR="00AD0665" w:rsidRPr="006570ED">
        <w:rPr>
          <w:rFonts w:ascii="Times New Roman" w:hAnsi="Times New Roman" w:cs="Times New Roman"/>
          <w:sz w:val="28"/>
          <w:szCs w:val="28"/>
        </w:rPr>
        <w:t>Българската</w:t>
      </w:r>
      <w:proofErr w:type="spellEnd"/>
      <w:r w:rsidR="00AD0665" w:rsidRPr="006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665" w:rsidRPr="006570ED">
        <w:rPr>
          <w:rFonts w:ascii="Times New Roman" w:hAnsi="Times New Roman" w:cs="Times New Roman"/>
          <w:sz w:val="28"/>
          <w:szCs w:val="28"/>
        </w:rPr>
        <w:t>патриаршия</w:t>
      </w:r>
      <w:proofErr w:type="spellEnd"/>
    </w:p>
    <w:p w14:paraId="4B264152" w14:textId="6C469090" w:rsidR="00C02CD6" w:rsidRPr="006570ED" w:rsidRDefault="00C02CD6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Учредяване на Охридската архиепископия</w:t>
      </w:r>
    </w:p>
    <w:p w14:paraId="179A3A39" w14:textId="00B05294" w:rsidR="004B6B7E" w:rsidRPr="00FA0F38" w:rsidRDefault="00910E4F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Учредяване на Българската екзархия</w:t>
      </w:r>
    </w:p>
    <w:p w14:paraId="5C217A50" w14:textId="4BD85EF2" w:rsidR="00257801" w:rsidRPr="006A537D" w:rsidRDefault="00F91DE2" w:rsidP="006A537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Дейци и дейност на Българската е</w:t>
      </w:r>
      <w:r w:rsidR="00096C32">
        <w:rPr>
          <w:rFonts w:ascii="Times New Roman" w:hAnsi="Times New Roman" w:cs="Times New Roman"/>
          <w:sz w:val="28"/>
          <w:szCs w:val="28"/>
          <w:lang w:val="bg-BG"/>
        </w:rPr>
        <w:t>кзархия</w:t>
      </w:r>
    </w:p>
    <w:p w14:paraId="38C6B02A" w14:textId="09AFB9A6" w:rsidR="00EE67F2" w:rsidRPr="00CF618C" w:rsidRDefault="00EE67F2" w:rsidP="006570ED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0ED">
        <w:rPr>
          <w:rFonts w:ascii="Times New Roman" w:hAnsi="Times New Roman" w:cs="Times New Roman"/>
          <w:sz w:val="28"/>
          <w:szCs w:val="28"/>
          <w:lang w:val="bg-BG"/>
        </w:rPr>
        <w:t xml:space="preserve"> Българската православна църква в Третата българска държава</w:t>
      </w:r>
    </w:p>
    <w:p w14:paraId="30A435BE" w14:textId="063067DE" w:rsidR="001C2FE1" w:rsidRPr="001C2FE1" w:rsidRDefault="00AC0AEB" w:rsidP="001C2FE1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Богословското образование в България през ХХ век. </w:t>
      </w:r>
      <w:r w:rsidR="00DF1670">
        <w:rPr>
          <w:rFonts w:ascii="Times New Roman" w:hAnsi="Times New Roman" w:cs="Times New Roman"/>
          <w:sz w:val="28"/>
          <w:szCs w:val="28"/>
          <w:lang w:val="bg-BG"/>
        </w:rPr>
        <w:t xml:space="preserve">120 г. Софийска </w:t>
      </w:r>
      <w:r w:rsidR="00787547">
        <w:rPr>
          <w:rFonts w:ascii="Times New Roman" w:hAnsi="Times New Roman" w:cs="Times New Roman"/>
          <w:sz w:val="28"/>
          <w:szCs w:val="28"/>
          <w:lang w:val="bg-BG"/>
        </w:rPr>
        <w:t xml:space="preserve">духовна семинария и </w:t>
      </w:r>
      <w:r w:rsidR="00307A97">
        <w:rPr>
          <w:rFonts w:ascii="Times New Roman" w:hAnsi="Times New Roman" w:cs="Times New Roman"/>
          <w:sz w:val="28"/>
          <w:szCs w:val="28"/>
          <w:lang w:val="bg-BG"/>
        </w:rPr>
        <w:t>100 г. Богословски факултет в България</w:t>
      </w:r>
      <w:r w:rsidR="001C2F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29A625D" w14:textId="4008E774" w:rsidR="00AD0665" w:rsidRPr="001C2FE1" w:rsidRDefault="00AD0665" w:rsidP="001C2FE1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FE1">
        <w:rPr>
          <w:rFonts w:ascii="Times New Roman" w:hAnsi="Times New Roman" w:cs="Times New Roman"/>
          <w:sz w:val="28"/>
          <w:szCs w:val="28"/>
        </w:rPr>
        <w:t>Църковният</w:t>
      </w:r>
      <w:proofErr w:type="spellEnd"/>
      <w:r w:rsidRPr="001C2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FE1">
        <w:rPr>
          <w:rFonts w:ascii="Times New Roman" w:hAnsi="Times New Roman" w:cs="Times New Roman"/>
          <w:sz w:val="28"/>
          <w:szCs w:val="28"/>
        </w:rPr>
        <w:t>историк</w:t>
      </w:r>
      <w:proofErr w:type="spellEnd"/>
      <w:r w:rsidRPr="001C2F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2FE1">
        <w:rPr>
          <w:rFonts w:ascii="Times New Roman" w:hAnsi="Times New Roman" w:cs="Times New Roman"/>
          <w:sz w:val="28"/>
          <w:szCs w:val="28"/>
        </w:rPr>
        <w:t>неговият</w:t>
      </w:r>
      <w:proofErr w:type="spellEnd"/>
      <w:r w:rsidRPr="001C2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FE1">
        <w:rPr>
          <w:rFonts w:ascii="Times New Roman" w:hAnsi="Times New Roman" w:cs="Times New Roman"/>
          <w:sz w:val="28"/>
          <w:szCs w:val="28"/>
        </w:rPr>
        <w:t>занаят</w:t>
      </w:r>
      <w:proofErr w:type="spellEnd"/>
    </w:p>
    <w:p w14:paraId="47BC335F" w14:textId="77777777" w:rsidR="00AD0665" w:rsidRDefault="00AD0665" w:rsidP="00AD0665">
      <w:pPr>
        <w:jc w:val="both"/>
        <w:rPr>
          <w:rFonts w:ascii="Palatino Linotype" w:hAnsi="Palatino Linotype"/>
          <w:sz w:val="28"/>
          <w:szCs w:val="28"/>
        </w:rPr>
      </w:pPr>
    </w:p>
    <w:p w14:paraId="1A0B9616" w14:textId="77777777" w:rsidR="00AD0665" w:rsidRPr="00D45548" w:rsidRDefault="00AD0665" w:rsidP="00AD0665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br w:type="page"/>
      </w:r>
      <w:proofErr w:type="spellStart"/>
      <w:r w:rsidRPr="00D45548">
        <w:rPr>
          <w:rFonts w:ascii="Palatino Linotype" w:hAnsi="Palatino Linotype"/>
          <w:b/>
          <w:sz w:val="28"/>
          <w:szCs w:val="28"/>
        </w:rPr>
        <w:lastRenderedPageBreak/>
        <w:t>Библиография</w:t>
      </w:r>
      <w:proofErr w:type="spellEnd"/>
    </w:p>
    <w:p w14:paraId="498983E9" w14:textId="77777777" w:rsidR="00AD0665" w:rsidRPr="006612B8" w:rsidRDefault="00AD0665" w:rsidP="006612B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612B8">
        <w:rPr>
          <w:rFonts w:ascii="Times New Roman" w:hAnsi="Times New Roman" w:cs="Times New Roman"/>
          <w:i/>
          <w:sz w:val="28"/>
          <w:szCs w:val="28"/>
        </w:rPr>
        <w:t>Блок</w:t>
      </w:r>
      <w:proofErr w:type="spellEnd"/>
      <w:r w:rsidRPr="006612B8">
        <w:rPr>
          <w:rFonts w:ascii="Times New Roman" w:hAnsi="Times New Roman" w:cs="Times New Roman"/>
          <w:i/>
          <w:sz w:val="28"/>
          <w:szCs w:val="28"/>
        </w:rPr>
        <w:t>, М.</w:t>
      </w:r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Апология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историята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занаятът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историка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>. С., 1997.</w:t>
      </w:r>
    </w:p>
    <w:p w14:paraId="5602DAD6" w14:textId="77777777" w:rsidR="006612B8" w:rsidRPr="006612B8" w:rsidRDefault="006612B8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612B8">
        <w:rPr>
          <w:rFonts w:ascii="Times New Roman" w:hAnsi="Times New Roman" w:cs="Times New Roman"/>
          <w:i/>
          <w:iCs/>
          <w:sz w:val="28"/>
          <w:szCs w:val="28"/>
          <w:lang w:val="bg-BG"/>
        </w:rPr>
        <w:t>Коев. Т.</w:t>
      </w:r>
      <w:r w:rsidRPr="006612B8">
        <w:rPr>
          <w:rFonts w:ascii="Times New Roman" w:hAnsi="Times New Roman" w:cs="Times New Roman"/>
          <w:sz w:val="28"/>
          <w:szCs w:val="28"/>
          <w:lang w:val="bg-BG"/>
        </w:rPr>
        <w:t xml:space="preserve"> Догматическите формулировки на седемте вселенски събора. София, 2011.</w:t>
      </w:r>
    </w:p>
    <w:p w14:paraId="3B966B25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6612B8">
        <w:rPr>
          <w:rFonts w:ascii="Times New Roman" w:hAnsi="Times New Roman" w:cs="Times New Roman"/>
          <w:i/>
          <w:sz w:val="28"/>
          <w:szCs w:val="28"/>
        </w:rPr>
        <w:t>Малицки</w:t>
      </w:r>
      <w:proofErr w:type="spellEnd"/>
      <w:r w:rsidRPr="006612B8">
        <w:rPr>
          <w:rFonts w:ascii="Times New Roman" w:hAnsi="Times New Roman" w:cs="Times New Roman"/>
          <w:i/>
          <w:sz w:val="28"/>
          <w:szCs w:val="28"/>
        </w:rPr>
        <w:t xml:space="preserve">, П. </w:t>
      </w:r>
      <w:proofErr w:type="spellStart"/>
      <w:r w:rsidRPr="00661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История</w:t>
      </w:r>
      <w:proofErr w:type="spellEnd"/>
      <w:r w:rsidRPr="00661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1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661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1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християнската</w:t>
      </w:r>
      <w:proofErr w:type="spellEnd"/>
      <w:r w:rsidRPr="00661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1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църква</w:t>
      </w:r>
      <w:proofErr w:type="spellEnd"/>
      <w:r w:rsidRPr="00661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661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</w:t>
      </w:r>
      <w:proofErr w:type="spellEnd"/>
      <w:r w:rsidRPr="006612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1-2, С., 1994. </w:t>
      </w:r>
    </w:p>
    <w:p w14:paraId="3B9FAF5B" w14:textId="77777777" w:rsidR="00A4676D" w:rsidRPr="006612B8" w:rsidRDefault="00A4676D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6612B8">
        <w:rPr>
          <w:rFonts w:ascii="Times New Roman" w:hAnsi="Times New Roman" w:cs="Times New Roman"/>
          <w:i/>
          <w:iCs/>
          <w:sz w:val="28"/>
          <w:szCs w:val="28"/>
          <w:lang w:val="bg-BG"/>
        </w:rPr>
        <w:t>Омарчевски</w:t>
      </w:r>
      <w:proofErr w:type="spellEnd"/>
      <w:r w:rsidRPr="006612B8">
        <w:rPr>
          <w:rFonts w:ascii="Times New Roman" w:hAnsi="Times New Roman" w:cs="Times New Roman"/>
          <w:i/>
          <w:iCs/>
          <w:sz w:val="28"/>
          <w:szCs w:val="28"/>
          <w:lang w:val="bg-BG"/>
        </w:rPr>
        <w:t>, Ал.</w:t>
      </w:r>
      <w:r w:rsidRPr="006612B8">
        <w:rPr>
          <w:rFonts w:ascii="Times New Roman" w:hAnsi="Times New Roman" w:cs="Times New Roman"/>
          <w:sz w:val="28"/>
          <w:szCs w:val="28"/>
          <w:lang w:val="bg-BG"/>
        </w:rPr>
        <w:t xml:space="preserve"> Свети император Константин І Велики (306-337). София, 2016.</w:t>
      </w:r>
    </w:p>
    <w:p w14:paraId="7816FCA3" w14:textId="77777777" w:rsidR="00A4676D" w:rsidRPr="006612B8" w:rsidRDefault="00A4676D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6612B8">
        <w:rPr>
          <w:rFonts w:ascii="Times New Roman" w:hAnsi="Times New Roman" w:cs="Times New Roman"/>
          <w:i/>
          <w:iCs/>
          <w:sz w:val="28"/>
          <w:szCs w:val="28"/>
          <w:lang w:val="bg-BG"/>
        </w:rPr>
        <w:t>Омарчевски</w:t>
      </w:r>
      <w:proofErr w:type="spellEnd"/>
      <w:r w:rsidRPr="006612B8">
        <w:rPr>
          <w:rFonts w:ascii="Times New Roman" w:hAnsi="Times New Roman" w:cs="Times New Roman"/>
          <w:i/>
          <w:iCs/>
          <w:sz w:val="28"/>
          <w:szCs w:val="28"/>
          <w:lang w:val="bg-BG"/>
        </w:rPr>
        <w:t>, Ал.</w:t>
      </w:r>
      <w:r w:rsidRPr="006612B8">
        <w:rPr>
          <w:rFonts w:ascii="Times New Roman" w:hAnsi="Times New Roman" w:cs="Times New Roman"/>
          <w:sz w:val="28"/>
          <w:szCs w:val="28"/>
          <w:lang w:val="bg-BG"/>
        </w:rPr>
        <w:t xml:space="preserve"> В търсене на истината. Ч. І. Начало на </w:t>
      </w:r>
      <w:proofErr w:type="spellStart"/>
      <w:r w:rsidRPr="006612B8">
        <w:rPr>
          <w:rFonts w:ascii="Times New Roman" w:hAnsi="Times New Roman" w:cs="Times New Roman"/>
          <w:sz w:val="28"/>
          <w:szCs w:val="28"/>
          <w:lang w:val="bg-BG"/>
        </w:rPr>
        <w:t>христологическите</w:t>
      </w:r>
      <w:proofErr w:type="spellEnd"/>
      <w:r w:rsidRPr="006612B8">
        <w:rPr>
          <w:rFonts w:ascii="Times New Roman" w:hAnsi="Times New Roman" w:cs="Times New Roman"/>
          <w:sz w:val="28"/>
          <w:szCs w:val="28"/>
          <w:lang w:val="bg-BG"/>
        </w:rPr>
        <w:t xml:space="preserve"> спорове. </w:t>
      </w:r>
      <w:proofErr w:type="spellStart"/>
      <w:r w:rsidRPr="006612B8">
        <w:rPr>
          <w:rFonts w:ascii="Times New Roman" w:hAnsi="Times New Roman" w:cs="Times New Roman"/>
          <w:sz w:val="28"/>
          <w:szCs w:val="28"/>
          <w:lang w:val="bg-BG"/>
        </w:rPr>
        <w:t>Несторианство</w:t>
      </w:r>
      <w:proofErr w:type="spellEnd"/>
      <w:r w:rsidRPr="006612B8">
        <w:rPr>
          <w:rFonts w:ascii="Times New Roman" w:hAnsi="Times New Roman" w:cs="Times New Roman"/>
          <w:sz w:val="28"/>
          <w:szCs w:val="28"/>
          <w:lang w:val="bg-BG"/>
        </w:rPr>
        <w:t xml:space="preserve">. Богословска Мисъл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Suppl</w:t>
      </w:r>
      <w:r w:rsidRPr="006612B8">
        <w:rPr>
          <w:rFonts w:ascii="Times New Roman" w:hAnsi="Times New Roman" w:cs="Times New Roman"/>
          <w:sz w:val="28"/>
          <w:szCs w:val="28"/>
          <w:lang w:val="en-US"/>
        </w:rPr>
        <w:t>ementum</w:t>
      </w:r>
      <w:proofErr w:type="spellEnd"/>
      <w:r w:rsidRPr="006612B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612B8">
        <w:rPr>
          <w:rFonts w:ascii="Times New Roman" w:hAnsi="Times New Roman" w:cs="Times New Roman"/>
          <w:sz w:val="28"/>
          <w:szCs w:val="28"/>
        </w:rPr>
        <w:t>I</w:t>
      </w:r>
      <w:r w:rsidRPr="006612B8">
        <w:rPr>
          <w:rFonts w:ascii="Times New Roman" w:hAnsi="Times New Roman" w:cs="Times New Roman"/>
          <w:sz w:val="28"/>
          <w:szCs w:val="28"/>
          <w:lang w:val="bg-BG"/>
        </w:rPr>
        <w:t>, София, 2003.</w:t>
      </w:r>
    </w:p>
    <w:p w14:paraId="24E6FD77" w14:textId="77777777" w:rsidR="00A4676D" w:rsidRPr="006612B8" w:rsidRDefault="00A4676D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6612B8">
        <w:rPr>
          <w:rFonts w:ascii="Times New Roman" w:hAnsi="Times New Roman" w:cs="Times New Roman"/>
          <w:i/>
          <w:iCs/>
          <w:sz w:val="28"/>
          <w:szCs w:val="28"/>
          <w:lang w:val="bg-BG"/>
        </w:rPr>
        <w:t>Омарчевски</w:t>
      </w:r>
      <w:proofErr w:type="spellEnd"/>
      <w:r w:rsidRPr="006612B8">
        <w:rPr>
          <w:rFonts w:ascii="Times New Roman" w:hAnsi="Times New Roman" w:cs="Times New Roman"/>
          <w:i/>
          <w:iCs/>
          <w:sz w:val="28"/>
          <w:szCs w:val="28"/>
          <w:lang w:val="bg-BG"/>
        </w:rPr>
        <w:t>, Ал.</w:t>
      </w:r>
      <w:r w:rsidRPr="006612B8">
        <w:rPr>
          <w:rFonts w:ascii="Times New Roman" w:hAnsi="Times New Roman" w:cs="Times New Roman"/>
          <w:sz w:val="28"/>
          <w:szCs w:val="28"/>
          <w:lang w:val="bg-BG"/>
        </w:rPr>
        <w:t xml:space="preserve"> Религиозната политика на император Юстиниан І (527</w:t>
      </w:r>
      <w:r w:rsidRPr="006612B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612B8">
        <w:rPr>
          <w:rFonts w:ascii="Times New Roman" w:hAnsi="Times New Roman" w:cs="Times New Roman"/>
          <w:sz w:val="28"/>
          <w:szCs w:val="28"/>
          <w:lang w:val="bg-BG"/>
        </w:rPr>
        <w:t>565). ГСУ, БФ, (Нова серия), т. 6, София, 2008, с. 43–208.</w:t>
      </w:r>
    </w:p>
    <w:p w14:paraId="60175F66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6612B8">
        <w:rPr>
          <w:rFonts w:ascii="Times New Roman" w:hAnsi="Times New Roman" w:cs="Times New Roman"/>
          <w:i/>
          <w:sz w:val="28"/>
          <w:szCs w:val="28"/>
        </w:rPr>
        <w:t>Павлов, П.</w:t>
      </w:r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есхатология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. – В: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Научна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конференция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Стара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Загора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2005“, 2-3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юни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2005 г.,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Загора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Сборник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материали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>, т. VІ, 2005, с. 505-511. (</w:t>
      </w:r>
      <w:hyperlink r:id="rId5" w:history="1">
        <w:r w:rsidRPr="006612B8">
          <w:rPr>
            <w:rStyle w:val="Hyperlink"/>
            <w:rFonts w:ascii="Times New Roman" w:hAnsi="Times New Roman" w:cs="Times New Roman"/>
            <w:sz w:val="28"/>
            <w:szCs w:val="28"/>
          </w:rPr>
          <w:t>http://dveri.bg/3qdd6</w:t>
        </w:r>
      </w:hyperlink>
      <w:r w:rsidRPr="006612B8">
        <w:rPr>
          <w:rFonts w:ascii="Times New Roman" w:hAnsi="Times New Roman" w:cs="Times New Roman"/>
          <w:sz w:val="28"/>
          <w:szCs w:val="28"/>
        </w:rPr>
        <w:t>)</w:t>
      </w:r>
    </w:p>
    <w:p w14:paraId="7BB3B70D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6612B8">
        <w:rPr>
          <w:rFonts w:ascii="Times New Roman" w:hAnsi="Times New Roman" w:cs="Times New Roman"/>
          <w:i/>
          <w:sz w:val="28"/>
          <w:szCs w:val="28"/>
        </w:rPr>
        <w:t>Павлов, П.</w:t>
      </w:r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Пътища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съвременното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богословие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светоотеческо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предание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псевдоморфоза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опитът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). – В: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Науката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основата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глобализацията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ХХІ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Международна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научна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конференция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СУБ, 1-2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юни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2006 г.,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Загора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Сборник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материали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>, т. V, 2006, с. 142-146.</w:t>
      </w:r>
    </w:p>
    <w:p w14:paraId="38825640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2B8">
        <w:rPr>
          <w:rFonts w:ascii="Times New Roman" w:hAnsi="Times New Roman" w:cs="Times New Roman"/>
          <w:i/>
          <w:sz w:val="28"/>
          <w:szCs w:val="28"/>
        </w:rPr>
        <w:t>Павлов, П.</w:t>
      </w:r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Апостолско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първенство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приемство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служение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есхатология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. – </w:t>
      </w:r>
      <w:r w:rsidRPr="006612B8">
        <w:rPr>
          <w:rFonts w:ascii="Times New Roman" w:hAnsi="Times New Roman" w:cs="Times New Roman"/>
          <w:i/>
          <w:sz w:val="28"/>
          <w:szCs w:val="28"/>
        </w:rPr>
        <w:t>БМ</w:t>
      </w:r>
      <w:r w:rsidRPr="006612B8">
        <w:rPr>
          <w:rFonts w:ascii="Times New Roman" w:hAnsi="Times New Roman" w:cs="Times New Roman"/>
          <w:sz w:val="28"/>
          <w:szCs w:val="28"/>
        </w:rPr>
        <w:t xml:space="preserve">, 1-4/2006, с. 159-167. </w:t>
      </w:r>
    </w:p>
    <w:p w14:paraId="7B3397B5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2B8">
        <w:rPr>
          <w:rFonts w:ascii="Times New Roman" w:hAnsi="Times New Roman" w:cs="Times New Roman"/>
          <w:i/>
          <w:sz w:val="28"/>
          <w:szCs w:val="28"/>
        </w:rPr>
        <w:t>Павлов, П.</w:t>
      </w:r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Възможна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християнската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държава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Опитът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Византия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. – В: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Българската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православна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църква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Традиции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настояще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редактори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Людмила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Зидарова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и Павел Павлов, С.: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издателство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Гутенберг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>, 2009, с. 53-69.</w:t>
      </w:r>
    </w:p>
    <w:p w14:paraId="054FFF62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2B8">
        <w:rPr>
          <w:rFonts w:ascii="Times New Roman" w:hAnsi="Times New Roman" w:cs="Times New Roman"/>
          <w:i/>
          <w:sz w:val="28"/>
          <w:szCs w:val="28"/>
        </w:rPr>
        <w:t xml:space="preserve">Павлов, П.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Богословски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аскетизъм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научно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смирение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академичните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завети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. Н.Н.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Глубоковски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>. – БМ, 2/2014, с. 266-281.</w:t>
      </w:r>
    </w:p>
    <w:p w14:paraId="6904F331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2B8">
        <w:rPr>
          <w:rFonts w:ascii="Times New Roman" w:hAnsi="Times New Roman" w:cs="Times New Roman"/>
          <w:bCs/>
          <w:i/>
          <w:sz w:val="28"/>
          <w:szCs w:val="28"/>
        </w:rPr>
        <w:t xml:space="preserve">Pavlov, P. </w:t>
      </w:r>
      <w:r w:rsidRPr="006612B8">
        <w:rPr>
          <w:rFonts w:ascii="Times New Roman" w:hAnsi="Times New Roman" w:cs="Times New Roman"/>
          <w:bCs/>
          <w:sz w:val="28"/>
          <w:szCs w:val="28"/>
        </w:rPr>
        <w:t xml:space="preserve">Time and </w:t>
      </w:r>
      <w:proofErr w:type="spellStart"/>
      <w:r w:rsidRPr="006612B8">
        <w:rPr>
          <w:rFonts w:ascii="Times New Roman" w:hAnsi="Times New Roman" w:cs="Times New Roman"/>
          <w:bCs/>
          <w:sz w:val="28"/>
          <w:szCs w:val="28"/>
        </w:rPr>
        <w:t>Themporality</w:t>
      </w:r>
      <w:proofErr w:type="spellEnd"/>
      <w:r w:rsidRPr="006612B8">
        <w:rPr>
          <w:rFonts w:ascii="Times New Roman" w:hAnsi="Times New Roman" w:cs="Times New Roman"/>
          <w:bCs/>
          <w:sz w:val="28"/>
          <w:szCs w:val="28"/>
        </w:rPr>
        <w:t xml:space="preserve">: Anthropological dimensions of Time, according to Fr. Georges </w:t>
      </w:r>
      <w:proofErr w:type="spellStart"/>
      <w:r w:rsidRPr="006612B8">
        <w:rPr>
          <w:rFonts w:ascii="Times New Roman" w:hAnsi="Times New Roman" w:cs="Times New Roman"/>
          <w:bCs/>
          <w:sz w:val="28"/>
          <w:szCs w:val="28"/>
        </w:rPr>
        <w:t>Flororvsky</w:t>
      </w:r>
      <w:proofErr w:type="spellEnd"/>
      <w:r w:rsidRPr="006612B8">
        <w:rPr>
          <w:rFonts w:ascii="Times New Roman" w:hAnsi="Times New Roman" w:cs="Times New Roman"/>
          <w:bCs/>
          <w:sz w:val="28"/>
          <w:szCs w:val="28"/>
        </w:rPr>
        <w:t xml:space="preserve">. – In: </w:t>
      </w:r>
      <w:r w:rsidRPr="006612B8">
        <w:rPr>
          <w:rFonts w:ascii="Times New Roman" w:hAnsi="Times New Roman" w:cs="Times New Roman"/>
          <w:sz w:val="28"/>
          <w:szCs w:val="28"/>
        </w:rPr>
        <w:t xml:space="preserve">Orthodox Theology and the Sciences (P. Pavlov and S. Tanev, Eds., G. Dragas, Gen. Ed.,).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NewRome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Press LLC, </w:t>
      </w:r>
      <w:r w:rsidRPr="006612B8">
        <w:rPr>
          <w:rStyle w:val="A0"/>
          <w:rFonts w:ascii="Times New Roman" w:hAnsi="Times New Roman" w:cs="Times New Roman"/>
          <w:sz w:val="28"/>
          <w:szCs w:val="28"/>
        </w:rPr>
        <w:t>Columbia, Missouri, USA</w:t>
      </w:r>
      <w:r w:rsidRPr="006612B8">
        <w:rPr>
          <w:rFonts w:ascii="Times New Roman" w:hAnsi="Times New Roman" w:cs="Times New Roman"/>
          <w:sz w:val="28"/>
          <w:szCs w:val="28"/>
        </w:rPr>
        <w:t>, p. 185-201.</w:t>
      </w:r>
    </w:p>
    <w:p w14:paraId="7DF29F86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12B8">
        <w:rPr>
          <w:rFonts w:ascii="Times New Roman" w:hAnsi="Times New Roman" w:cs="Times New Roman"/>
          <w:i/>
          <w:sz w:val="28"/>
          <w:szCs w:val="28"/>
        </w:rPr>
        <w:t>Павлов, П.</w:t>
      </w:r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Пространства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свещеното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бездействие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Литургия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йеротопия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). – </w:t>
      </w:r>
      <w:proofErr w:type="spellStart"/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>Християнство</w:t>
      </w:r>
      <w:proofErr w:type="spellEnd"/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>култура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бр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72, 2012, с. 95-100. </w:t>
      </w:r>
    </w:p>
    <w:p w14:paraId="5FDEDA21" w14:textId="3D22ED1C" w:rsidR="00AD0665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>Павлов, П.</w:t>
      </w:r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Академичното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богословие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православната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духовност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кореспонденцията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между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о.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Георги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Флоровски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проф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Н.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Глубоковски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Догмат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терминология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православната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християнска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традиция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>, С.: УИ „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Климент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Охридски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>“</w:t>
      </w:r>
      <w:proofErr w:type="gram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Suplementum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БМ, 2014, с. 179-194. </w:t>
      </w:r>
    </w:p>
    <w:p w14:paraId="7FEF3052" w14:textId="113E5E64" w:rsidR="00D93300" w:rsidRPr="00D93300" w:rsidRDefault="00D93300" w:rsidP="006612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>Павлов, П.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proofErr w:type="spellStart"/>
      <w:r w:rsidRPr="00D93300">
        <w:rPr>
          <w:rFonts w:ascii="Times New Roman" w:hAnsi="Times New Roman" w:cs="Times New Roman"/>
          <w:bCs/>
          <w:iCs/>
          <w:sz w:val="28"/>
          <w:szCs w:val="28"/>
        </w:rPr>
        <w:t>Въведение</w:t>
      </w:r>
      <w:proofErr w:type="spellEnd"/>
      <w:r w:rsidRPr="00D93300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D93300">
        <w:rPr>
          <w:rFonts w:ascii="Times New Roman" w:hAnsi="Times New Roman" w:cs="Times New Roman"/>
          <w:bCs/>
          <w:iCs/>
          <w:sz w:val="28"/>
          <w:szCs w:val="28"/>
        </w:rPr>
        <w:t>история</w:t>
      </w:r>
      <w:proofErr w:type="spellEnd"/>
      <w:r w:rsidRPr="00D933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93300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D933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93300">
        <w:rPr>
          <w:rFonts w:ascii="Times New Roman" w:hAnsi="Times New Roman" w:cs="Times New Roman"/>
          <w:bCs/>
          <w:iCs/>
          <w:sz w:val="28"/>
          <w:szCs w:val="28"/>
        </w:rPr>
        <w:t>Църквата</w:t>
      </w:r>
      <w:proofErr w:type="spellEnd"/>
      <w:r w:rsidRPr="00D93300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Pr="00D93300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D933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93300">
        <w:rPr>
          <w:rFonts w:ascii="Times New Roman" w:hAnsi="Times New Roman" w:cs="Times New Roman"/>
          <w:bCs/>
          <w:iCs/>
          <w:sz w:val="28"/>
          <w:szCs w:val="28"/>
        </w:rPr>
        <w:t>Съ-творение</w:t>
      </w:r>
      <w:proofErr w:type="spellEnd"/>
      <w:r w:rsidRPr="00D933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93300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spellEnd"/>
      <w:r w:rsidRPr="00D93300">
        <w:rPr>
          <w:rFonts w:ascii="Times New Roman" w:hAnsi="Times New Roman" w:cs="Times New Roman"/>
          <w:bCs/>
          <w:iCs/>
          <w:sz w:val="28"/>
          <w:szCs w:val="28"/>
        </w:rPr>
        <w:t xml:space="preserve"> О-</w:t>
      </w:r>
      <w:proofErr w:type="spellStart"/>
      <w:r w:rsidRPr="00D93300">
        <w:rPr>
          <w:rFonts w:ascii="Times New Roman" w:hAnsi="Times New Roman" w:cs="Times New Roman"/>
          <w:bCs/>
          <w:iCs/>
          <w:sz w:val="28"/>
          <w:szCs w:val="28"/>
        </w:rPr>
        <w:t>божение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. </w:t>
      </w:r>
      <w:r w:rsidR="00047500" w:rsidRPr="00047500">
        <w:rPr>
          <w:rFonts w:ascii="Times New Roman" w:hAnsi="Times New Roman" w:cs="Times New Roman"/>
          <w:bCs/>
          <w:iCs/>
          <w:sz w:val="28"/>
          <w:szCs w:val="28"/>
          <w:lang w:val="bg-BG"/>
        </w:rPr>
        <w:t>https://e-medievalia.uni-sofia.bg/moodle/course/view.php?id=51</w:t>
      </w:r>
    </w:p>
    <w:p w14:paraId="036306F9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>Павлов, П.</w:t>
      </w:r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Драмата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българския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академичен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богослов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– Forum Theologicum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Sardicense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, т. XXI, 1/2016, с. 57-67. </w:t>
      </w:r>
    </w:p>
    <w:p w14:paraId="090F2FEA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>Павлов, П.</w:t>
      </w:r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Богословското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свидетелство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историка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Църквата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проф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Христо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Стоянов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Международна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научна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конференция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„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Християнството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proofErr w:type="gram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Европа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>“</w:t>
      </w:r>
      <w:proofErr w:type="gram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посветена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75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години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рождението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проф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Христо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Стоянов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Христов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>, 2016.</w:t>
      </w:r>
    </w:p>
    <w:p w14:paraId="26ADD2FD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>Павлов, П.</w:t>
      </w:r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Памет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свидетелство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България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между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цар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Борис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Климент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Охридски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Слова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доклади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Седмицата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православната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книга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2010-2015,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редактор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Мариян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Стоядинов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издателство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Варненска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Великопреславска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митрополия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, 2017, с. 277-286. </w:t>
      </w:r>
    </w:p>
    <w:p w14:paraId="7584097A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Павлов, П.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Преданост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достоверност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будителят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според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проф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архимандрит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д-р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Евтимий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Сапунджиев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Професор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д-р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архимандрит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Евтимий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Сапунджиев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живот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църковна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академична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дейност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(1884-1943 г.), С.: </w:t>
      </w:r>
      <w:proofErr w:type="spellStart"/>
      <w:proofErr w:type="gram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издателство:Фондация</w:t>
      </w:r>
      <w:proofErr w:type="spellEnd"/>
      <w:proofErr w:type="gram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регионално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, 2020, с. 50-59. </w:t>
      </w:r>
    </w:p>
    <w:p w14:paraId="656C77CB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>Павлов, П.</w:t>
      </w:r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Великите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Константин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Атанасий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Срещата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два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свята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Forum Theologicum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Sardicense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>, 1/2018 (2020), с. 51-60.</w:t>
      </w:r>
    </w:p>
    <w:p w14:paraId="0D3C84EF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>Павлов, П.</w:t>
      </w:r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Епископ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коя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поместна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църква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е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Климент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Охридски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? –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Климент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Охридски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пръв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епископ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българския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език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Сборник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статии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редактор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Мария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Йовчева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Университетско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издателство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"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Св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Климент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bCs/>
          <w:iCs/>
          <w:sz w:val="28"/>
          <w:szCs w:val="28"/>
        </w:rPr>
        <w:t>Охридски</w:t>
      </w:r>
      <w:proofErr w:type="spellEnd"/>
      <w:r w:rsidRPr="006612B8">
        <w:rPr>
          <w:rFonts w:ascii="Times New Roman" w:hAnsi="Times New Roman" w:cs="Times New Roman"/>
          <w:bCs/>
          <w:iCs/>
          <w:sz w:val="28"/>
          <w:szCs w:val="28"/>
        </w:rPr>
        <w:t>", 2020, с. 283-295.</w:t>
      </w:r>
    </w:p>
    <w:p w14:paraId="65C484A9" w14:textId="795BF7F7" w:rsidR="00AD0665" w:rsidRDefault="0010047B" w:rsidP="006612B8">
      <w:pPr>
        <w:spacing w:line="240" w:lineRule="auto"/>
        <w:ind w:firstLine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AD0665" w:rsidRPr="006612B8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Pavlov</w:t>
        </w:r>
        <w:r w:rsidR="00AD0665" w:rsidRPr="006612B8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, </w:t>
        </w:r>
        <w:r w:rsidR="00AD0665" w:rsidRPr="006612B8">
          <w:rPr>
            <w:rStyle w:val="Hyperlink"/>
            <w:rFonts w:ascii="Times New Roman" w:hAnsi="Times New Roman" w:cs="Times New Roman"/>
            <w:i/>
            <w:sz w:val="28"/>
            <w:szCs w:val="28"/>
          </w:rPr>
          <w:t xml:space="preserve">Р. </w:t>
        </w:r>
        <w:r w:rsidR="00AD0665" w:rsidRPr="006612B8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History and Christianity, Time and the Church (Musings of a Theologian-historian)</w:t>
        </w:r>
        <w:r w:rsidR="00AD0665" w:rsidRPr="006612B8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. – Astra </w:t>
        </w:r>
        <w:proofErr w:type="spellStart"/>
        <w:r w:rsidR="00AD0665" w:rsidRPr="006612B8">
          <w:rPr>
            <w:rStyle w:val="Hyperlink"/>
            <w:rFonts w:ascii="Times New Roman" w:hAnsi="Times New Roman" w:cs="Times New Roman"/>
            <w:sz w:val="28"/>
            <w:szCs w:val="28"/>
          </w:rPr>
          <w:t>Salvensis</w:t>
        </w:r>
        <w:proofErr w:type="spellEnd"/>
        <w:r w:rsidR="00AD0665" w:rsidRPr="006612B8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, 2/2020, 2020, p. 175-184. </w:t>
        </w:r>
      </w:hyperlink>
    </w:p>
    <w:p w14:paraId="5844B50B" w14:textId="26C9ADF7" w:rsidR="00B970CB" w:rsidRPr="00834F0B" w:rsidRDefault="008A71E1" w:rsidP="00B970CB">
      <w:pPr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bg-BG"/>
        </w:rPr>
      </w:pPr>
      <w:r w:rsidRPr="006612B8">
        <w:rPr>
          <w:rFonts w:ascii="Times New Roman" w:hAnsi="Times New Roman" w:cs="Times New Roman"/>
          <w:bCs/>
          <w:i/>
          <w:iCs/>
          <w:sz w:val="28"/>
          <w:szCs w:val="28"/>
        </w:rPr>
        <w:t>Павлов, П</w:t>
      </w:r>
      <w:r w:rsidRPr="008A71E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8A71E1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proofErr w:type="spellStart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Йерархия</w:t>
      </w:r>
      <w:proofErr w:type="spellEnd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екзархия</w:t>
      </w:r>
      <w:proofErr w:type="spellEnd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Екзарх</w:t>
      </w:r>
      <w:proofErr w:type="spellEnd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Антим</w:t>
      </w:r>
      <w:proofErr w:type="spellEnd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Българската</w:t>
      </w:r>
      <w:proofErr w:type="spellEnd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църква</w:t>
      </w:r>
      <w:proofErr w:type="spellEnd"/>
      <w:r w:rsidRPr="008A7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767E8E">
        <w:rPr>
          <w:rFonts w:ascii="Times New Roman" w:hAnsi="Times New Roman" w:cs="Times New Roman"/>
          <w:bCs/>
          <w:iCs/>
          <w:sz w:val="28"/>
          <w:szCs w:val="28"/>
          <w:lang w:val="bg-BG"/>
        </w:rPr>
        <w:t>. –</w:t>
      </w:r>
      <w:r w:rsidRPr="008A71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150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години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Българска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екзархия</w:t>
      </w:r>
      <w:proofErr w:type="spellEnd"/>
      <w:r w:rsidR="00B970CB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.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Юбилеен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сборник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случай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150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години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учредяването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Българската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>екзархия</w:t>
      </w:r>
      <w:proofErr w:type="spellEnd"/>
      <w:r w:rsidR="00B970CB" w:rsidRPr="00B970CB">
        <w:rPr>
          <w:rFonts w:ascii="Times New Roman" w:hAnsi="Times New Roman" w:cs="Times New Roman"/>
          <w:bCs/>
          <w:iCs/>
          <w:sz w:val="28"/>
          <w:szCs w:val="28"/>
        </w:rPr>
        <w:t xml:space="preserve"> 1870–2020 г.</w:t>
      </w:r>
      <w:r w:rsidR="00834F0B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София, </w:t>
      </w:r>
      <w:r w:rsidR="00881F77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УИ „Св. Климент </w:t>
      </w:r>
      <w:proofErr w:type="gramStart"/>
      <w:r w:rsidR="00881F77">
        <w:rPr>
          <w:rFonts w:ascii="Times New Roman" w:hAnsi="Times New Roman" w:cs="Times New Roman"/>
          <w:bCs/>
          <w:iCs/>
          <w:sz w:val="28"/>
          <w:szCs w:val="28"/>
          <w:lang w:val="bg-BG"/>
        </w:rPr>
        <w:t>О</w:t>
      </w:r>
      <w:r w:rsidR="00C32D4B">
        <w:rPr>
          <w:rFonts w:ascii="Times New Roman" w:hAnsi="Times New Roman" w:cs="Times New Roman"/>
          <w:bCs/>
          <w:iCs/>
          <w:sz w:val="28"/>
          <w:szCs w:val="28"/>
          <w:lang w:val="bg-BG"/>
        </w:rPr>
        <w:t>хридски</w:t>
      </w:r>
      <w:r w:rsidR="00881F77">
        <w:rPr>
          <w:rFonts w:ascii="Times New Roman" w:hAnsi="Times New Roman" w:cs="Times New Roman"/>
          <w:bCs/>
          <w:iCs/>
          <w:sz w:val="28"/>
          <w:szCs w:val="28"/>
          <w:lang w:val="bg-BG"/>
        </w:rPr>
        <w:t>“</w:t>
      </w:r>
      <w:proofErr w:type="gramEnd"/>
      <w:r w:rsidR="00881F77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, </w:t>
      </w:r>
      <w:r w:rsidR="00834F0B">
        <w:rPr>
          <w:rFonts w:ascii="Times New Roman" w:hAnsi="Times New Roman" w:cs="Times New Roman"/>
          <w:bCs/>
          <w:iCs/>
          <w:sz w:val="28"/>
          <w:szCs w:val="28"/>
          <w:lang w:val="bg-BG"/>
        </w:rPr>
        <w:t>2020</w:t>
      </w:r>
      <w:r w:rsidR="00767E8E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, с. </w:t>
      </w:r>
      <w:r w:rsidR="001540E5">
        <w:rPr>
          <w:rFonts w:ascii="Times New Roman" w:hAnsi="Times New Roman" w:cs="Times New Roman"/>
          <w:bCs/>
          <w:iCs/>
          <w:sz w:val="28"/>
          <w:szCs w:val="28"/>
          <w:lang w:val="bg-BG"/>
        </w:rPr>
        <w:t>9-38</w:t>
      </w:r>
      <w:r w:rsidR="00834F0B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. </w:t>
      </w:r>
    </w:p>
    <w:p w14:paraId="33D96588" w14:textId="77777777" w:rsidR="00771322" w:rsidRPr="006612B8" w:rsidRDefault="00771322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6612B8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Поснов</w:t>
      </w:r>
      <w:proofErr w:type="spellEnd"/>
      <w:r w:rsidRPr="006612B8">
        <w:rPr>
          <w:rFonts w:ascii="Times New Roman" w:hAnsi="Times New Roman" w:cs="Times New Roman"/>
          <w:i/>
          <w:iCs/>
          <w:sz w:val="28"/>
          <w:szCs w:val="28"/>
          <w:lang w:val="bg-BG"/>
        </w:rPr>
        <w:t>, М.</w:t>
      </w:r>
      <w:r w:rsidRPr="006612B8">
        <w:rPr>
          <w:rFonts w:ascii="Times New Roman" w:hAnsi="Times New Roman" w:cs="Times New Roman"/>
          <w:sz w:val="28"/>
          <w:szCs w:val="28"/>
          <w:lang w:val="bg-BG"/>
        </w:rPr>
        <w:t xml:space="preserve"> История на Християнската църква. Том І–ІІ: До разделението на църквите (1054 г.). София, 1993.</w:t>
      </w:r>
    </w:p>
    <w:p w14:paraId="1FBD1A4B" w14:textId="4FA5AF12" w:rsidR="00AD0665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6612B8">
        <w:rPr>
          <w:rFonts w:ascii="Times New Roman" w:hAnsi="Times New Roman" w:cs="Times New Roman"/>
          <w:i/>
          <w:sz w:val="28"/>
          <w:szCs w:val="28"/>
        </w:rPr>
        <w:t>Събев</w:t>
      </w:r>
      <w:proofErr w:type="spellEnd"/>
      <w:r w:rsidRPr="006612B8">
        <w:rPr>
          <w:rFonts w:ascii="Times New Roman" w:hAnsi="Times New Roman" w:cs="Times New Roman"/>
          <w:i/>
          <w:sz w:val="28"/>
          <w:szCs w:val="28"/>
        </w:rPr>
        <w:t>, Т.</w:t>
      </w:r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Самостойна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народностна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църква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Средновековна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>. С., СИ, 1987.</w:t>
      </w:r>
      <w:r w:rsidR="00BE6BF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23A22AD" w14:textId="25700A1F" w:rsidR="00BE6BF7" w:rsidRPr="00BE6BF7" w:rsidRDefault="009456C2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456C2">
        <w:rPr>
          <w:rFonts w:ascii="Times New Roman" w:hAnsi="Times New Roman" w:cs="Times New Roman"/>
          <w:i/>
          <w:iCs/>
          <w:sz w:val="28"/>
          <w:szCs w:val="28"/>
          <w:lang w:val="bg-BG"/>
        </w:rPr>
        <w:t>Събев, Т.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</w:t>
      </w:r>
      <w:r w:rsidR="00BE6BF7" w:rsidRPr="00BE6BF7">
        <w:rPr>
          <w:rFonts w:ascii="Times New Roman" w:hAnsi="Times New Roman" w:cs="Times New Roman"/>
          <w:sz w:val="28"/>
          <w:szCs w:val="28"/>
          <w:lang w:val="bg-BG"/>
        </w:rPr>
        <w:t xml:space="preserve">чредяване и </w:t>
      </w:r>
      <w:proofErr w:type="spellStart"/>
      <w:r w:rsidR="00BE6BF7" w:rsidRPr="00BE6BF7">
        <w:rPr>
          <w:rFonts w:ascii="Times New Roman" w:hAnsi="Times New Roman" w:cs="Times New Roman"/>
          <w:sz w:val="28"/>
          <w:szCs w:val="28"/>
          <w:lang w:val="bg-BG"/>
        </w:rPr>
        <w:t>диоцез</w:t>
      </w:r>
      <w:proofErr w:type="spellEnd"/>
      <w:r w:rsidR="00BE6BF7" w:rsidRPr="00BE6BF7">
        <w:rPr>
          <w:rFonts w:ascii="Times New Roman" w:hAnsi="Times New Roman" w:cs="Times New Roman"/>
          <w:sz w:val="28"/>
          <w:szCs w:val="28"/>
          <w:lang w:val="bg-BG"/>
        </w:rPr>
        <w:t xml:space="preserve"> на българската екзархия до 1878.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София : </w:t>
      </w:r>
      <w:r w:rsidR="00BE6BF7" w:rsidRPr="00BE6BF7">
        <w:rPr>
          <w:rFonts w:ascii="Times New Roman" w:hAnsi="Times New Roman" w:cs="Times New Roman"/>
          <w:sz w:val="28"/>
          <w:szCs w:val="28"/>
          <w:lang w:val="bg-BG"/>
        </w:rPr>
        <w:t>Синодално издателство, 1973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4A66E90" w14:textId="7777777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2B8">
        <w:rPr>
          <w:rFonts w:ascii="Times New Roman" w:hAnsi="Times New Roman" w:cs="Times New Roman"/>
          <w:i/>
          <w:sz w:val="28"/>
          <w:szCs w:val="28"/>
        </w:rPr>
        <w:lastRenderedPageBreak/>
        <w:t>Флоровски</w:t>
      </w:r>
      <w:proofErr w:type="spellEnd"/>
      <w:r w:rsidRPr="006612B8">
        <w:rPr>
          <w:rFonts w:ascii="Times New Roman" w:hAnsi="Times New Roman" w:cs="Times New Roman"/>
          <w:i/>
          <w:sz w:val="28"/>
          <w:szCs w:val="28"/>
        </w:rPr>
        <w:t xml:space="preserve">, Г.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Богословие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словесност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>. С.: УИ „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Климент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12B8">
        <w:rPr>
          <w:rFonts w:ascii="Times New Roman" w:hAnsi="Times New Roman" w:cs="Times New Roman"/>
          <w:sz w:val="28"/>
          <w:szCs w:val="28"/>
        </w:rPr>
        <w:t>Охридски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6612B8">
        <w:rPr>
          <w:rFonts w:ascii="Times New Roman" w:hAnsi="Times New Roman" w:cs="Times New Roman"/>
          <w:sz w:val="28"/>
          <w:szCs w:val="28"/>
        </w:rPr>
        <w:t>, 2015.</w:t>
      </w:r>
    </w:p>
    <w:p w14:paraId="6182E4CE" w14:textId="77777777" w:rsidR="002205EB" w:rsidRDefault="00AD0665" w:rsidP="002205E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6612B8">
        <w:rPr>
          <w:rFonts w:ascii="Times New Roman" w:hAnsi="Times New Roman" w:cs="Times New Roman"/>
          <w:i/>
          <w:sz w:val="28"/>
          <w:szCs w:val="28"/>
        </w:rPr>
        <w:t>Флоровски</w:t>
      </w:r>
      <w:proofErr w:type="spellEnd"/>
      <w:r w:rsidRPr="006612B8">
        <w:rPr>
          <w:rFonts w:ascii="Times New Roman" w:hAnsi="Times New Roman" w:cs="Times New Roman"/>
          <w:i/>
          <w:sz w:val="28"/>
          <w:szCs w:val="28"/>
        </w:rPr>
        <w:t xml:space="preserve">, Г.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Християнство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>. С., 2006.</w:t>
      </w:r>
      <w:r w:rsidR="00326D0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4C5D7C4" w14:textId="10AF05C1" w:rsidR="002205EB" w:rsidRPr="002205EB" w:rsidRDefault="00326D04" w:rsidP="002205E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205EB">
        <w:rPr>
          <w:rFonts w:ascii="Times New Roman" w:hAnsi="Times New Roman" w:cs="Times New Roman"/>
          <w:i/>
          <w:iCs/>
          <w:sz w:val="28"/>
          <w:szCs w:val="28"/>
          <w:lang w:val="bg-BG"/>
        </w:rPr>
        <w:t>Цанков, С</w:t>
      </w:r>
      <w:r w:rsidR="002205EB" w:rsidRPr="002205EB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="002205EB" w:rsidRPr="002205EB">
        <w:rPr>
          <w:rFonts w:ascii="Times New Roman" w:eastAsia="Times New Roman" w:hAnsi="Times New Roman" w:cs="Times New Roman"/>
          <w:color w:val="202122"/>
          <w:sz w:val="28"/>
          <w:szCs w:val="28"/>
          <w:lang w:val="bg-BG" w:eastAsia="bg-BG"/>
        </w:rPr>
        <w:t>Българската православна църква от Освобождението до наше време. –</w:t>
      </w:r>
      <w:r w:rsidR="003A3246">
        <w:rPr>
          <w:rFonts w:ascii="Times New Roman" w:eastAsia="Times New Roman" w:hAnsi="Times New Roman" w:cs="Times New Roman"/>
          <w:color w:val="202122"/>
          <w:sz w:val="28"/>
          <w:szCs w:val="28"/>
          <w:lang w:val="bg-BG" w:eastAsia="bg-BG"/>
        </w:rPr>
        <w:t xml:space="preserve"> </w:t>
      </w:r>
      <w:r w:rsidR="002205EB" w:rsidRPr="003A3246">
        <w:rPr>
          <w:rFonts w:ascii="Times New Roman" w:eastAsia="Times New Roman" w:hAnsi="Times New Roman" w:cs="Times New Roman"/>
          <w:color w:val="202122"/>
          <w:sz w:val="28"/>
          <w:szCs w:val="28"/>
          <w:lang w:val="bg-BG" w:eastAsia="bg-BG"/>
        </w:rPr>
        <w:t>Годишник на Софийския университет,</w:t>
      </w:r>
      <w:r w:rsidR="002205EB" w:rsidRPr="002205EB">
        <w:rPr>
          <w:rFonts w:ascii="Times New Roman" w:eastAsia="Times New Roman" w:hAnsi="Times New Roman" w:cs="Times New Roman"/>
          <w:color w:val="202122"/>
          <w:sz w:val="28"/>
          <w:szCs w:val="28"/>
          <w:lang w:val="bg-BG" w:eastAsia="bg-BG"/>
        </w:rPr>
        <w:t xml:space="preserve"> Богословски факултет, 16, 1939, 1-372.</w:t>
      </w:r>
    </w:p>
    <w:p w14:paraId="26F8E443" w14:textId="5A05B850" w:rsidR="009927E7" w:rsidRDefault="009927E7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2205EB">
        <w:rPr>
          <w:rFonts w:ascii="Times New Roman" w:hAnsi="Times New Roman" w:cs="Times New Roman"/>
          <w:i/>
          <w:iCs/>
          <w:sz w:val="28"/>
          <w:szCs w:val="28"/>
          <w:lang w:val="bg-BG"/>
        </w:rPr>
        <w:t>Цанков, С</w:t>
      </w:r>
      <w:r w:rsidRPr="009927E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proofErr w:type="spellStart"/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spellEnd"/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>уредбата</w:t>
      </w:r>
      <w:proofErr w:type="spellEnd"/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духовната</w:t>
      </w:r>
      <w:proofErr w:type="spellEnd"/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proofErr w:type="spellEnd"/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семинария</w:t>
      </w:r>
      <w:proofErr w:type="spellEnd"/>
      <w:r w:rsidR="007F7388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.</w:t>
      </w:r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927E7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ЦВ</w:t>
      </w:r>
      <w:r w:rsidRPr="009927E7">
        <w:rPr>
          <w:rFonts w:ascii="Times New Roman" w:hAnsi="Times New Roman" w:cs="Times New Roman"/>
          <w:sz w:val="28"/>
          <w:szCs w:val="28"/>
          <w:shd w:val="clear" w:color="auto" w:fill="FFFFFF"/>
        </w:rPr>
        <w:t>, 40, 1906.</w:t>
      </w:r>
      <w:r w:rsidR="00D61FB1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</w:p>
    <w:p w14:paraId="287CB965" w14:textId="5D5ECDDF" w:rsidR="00D61FB1" w:rsidRPr="005B3A4D" w:rsidRDefault="00D61FB1" w:rsidP="006612B8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2205EB">
        <w:rPr>
          <w:rFonts w:ascii="Times New Roman" w:hAnsi="Times New Roman" w:cs="Times New Roman"/>
          <w:i/>
          <w:iCs/>
          <w:sz w:val="28"/>
          <w:szCs w:val="28"/>
          <w:lang w:val="bg-BG"/>
        </w:rPr>
        <w:t>Цанков, С</w:t>
      </w:r>
      <w:r w:rsidRPr="009927E7">
        <w:rPr>
          <w:rFonts w:ascii="Times New Roman" w:hAnsi="Times New Roman" w:cs="Times New Roman"/>
          <w:i/>
          <w:iCs/>
          <w:sz w:val="28"/>
          <w:szCs w:val="28"/>
          <w:lang w:val="bg-BG"/>
        </w:rPr>
        <w:t>.</w:t>
      </w:r>
      <w:r w:rsidR="005B3A4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proofErr w:type="spellStart"/>
      <w:r w:rsidRPr="005B3A4D">
        <w:rPr>
          <w:rFonts w:ascii="Times New Roman" w:hAnsi="Times New Roman" w:cs="Times New Roman"/>
          <w:sz w:val="28"/>
          <w:szCs w:val="28"/>
          <w:shd w:val="clear" w:color="auto" w:fill="FFFFFF"/>
        </w:rPr>
        <w:t>Богословският</w:t>
      </w:r>
      <w:proofErr w:type="spellEnd"/>
      <w:r w:rsidRPr="005B3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3A4D">
        <w:rPr>
          <w:rFonts w:ascii="Times New Roman" w:hAnsi="Times New Roman" w:cs="Times New Roman"/>
          <w:sz w:val="28"/>
          <w:szCs w:val="28"/>
          <w:shd w:val="clear" w:color="auto" w:fill="FFFFFF"/>
        </w:rPr>
        <w:t>факултет</w:t>
      </w:r>
      <w:proofErr w:type="spellEnd"/>
      <w:r w:rsidRPr="005B3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5B3A4D">
        <w:rPr>
          <w:rFonts w:ascii="Times New Roman" w:hAnsi="Times New Roman" w:cs="Times New Roman"/>
          <w:sz w:val="28"/>
          <w:szCs w:val="28"/>
          <w:shd w:val="clear" w:color="auto" w:fill="FFFFFF"/>
        </w:rPr>
        <w:t>нас</w:t>
      </w:r>
      <w:proofErr w:type="spellEnd"/>
      <w:r w:rsidR="005B3A4D" w:rsidRPr="005B3A4D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.</w:t>
      </w:r>
      <w:r w:rsidRPr="005B3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5B3A4D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ГСУ-</w:t>
      </w:r>
      <w:proofErr w:type="spellStart"/>
      <w:r w:rsidRPr="005B3A4D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Бф</w:t>
      </w:r>
      <w:proofErr w:type="spellEnd"/>
      <w:r w:rsidRPr="005B3A4D">
        <w:rPr>
          <w:rFonts w:ascii="Times New Roman" w:hAnsi="Times New Roman" w:cs="Times New Roman"/>
          <w:sz w:val="28"/>
          <w:szCs w:val="28"/>
          <w:shd w:val="clear" w:color="auto" w:fill="FFFFFF"/>
        </w:rPr>
        <w:t>, 11, 1933-1934, С.</w:t>
      </w:r>
      <w:r w:rsidR="00522BC2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,</w:t>
      </w:r>
      <w:r w:rsidRPr="005B3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1934.</w:t>
      </w:r>
    </w:p>
    <w:p w14:paraId="57D6FFDA" w14:textId="7E413771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2B8">
        <w:rPr>
          <w:rFonts w:ascii="Times New Roman" w:hAnsi="Times New Roman" w:cs="Times New Roman"/>
          <w:i/>
          <w:sz w:val="28"/>
          <w:szCs w:val="28"/>
        </w:rPr>
        <w:t>Христов</w:t>
      </w:r>
      <w:proofErr w:type="spellEnd"/>
      <w:r w:rsidRPr="006612B8">
        <w:rPr>
          <w:rFonts w:ascii="Times New Roman" w:hAnsi="Times New Roman" w:cs="Times New Roman"/>
          <w:i/>
          <w:sz w:val="28"/>
          <w:szCs w:val="28"/>
          <w:lang w:val="ru-RU"/>
        </w:rPr>
        <w:t>, Хр.</w:t>
      </w:r>
      <w:r w:rsidRPr="006612B8">
        <w:rPr>
          <w:rFonts w:ascii="Times New Roman" w:hAnsi="Times New Roman" w:cs="Times New Roman"/>
          <w:sz w:val="28"/>
          <w:szCs w:val="28"/>
          <w:lang w:val="ru-RU"/>
        </w:rPr>
        <w:t xml:space="preserve"> Из историята на Българската православна църква, в: Кернс, Ъ. Християнството пре</w:t>
      </w:r>
      <w:r w:rsidRPr="006612B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вековете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>. С., 1998.</w:t>
      </w:r>
    </w:p>
    <w:p w14:paraId="6E223153" w14:textId="4C06BC47" w:rsidR="00AD0665" w:rsidRPr="006612B8" w:rsidRDefault="00AD0665" w:rsidP="006612B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2B8">
        <w:rPr>
          <w:rFonts w:ascii="Times New Roman" w:hAnsi="Times New Roman" w:cs="Times New Roman"/>
          <w:i/>
          <w:sz w:val="28"/>
          <w:szCs w:val="28"/>
        </w:rPr>
        <w:t>Хунгер</w:t>
      </w:r>
      <w:proofErr w:type="spellEnd"/>
      <w:r w:rsidRPr="006612B8">
        <w:rPr>
          <w:rFonts w:ascii="Times New Roman" w:hAnsi="Times New Roman" w:cs="Times New Roman"/>
          <w:i/>
          <w:sz w:val="28"/>
          <w:szCs w:val="28"/>
        </w:rPr>
        <w:t>, Х.</w:t>
      </w:r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Империя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ново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средище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Християнският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дух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византийската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B8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Pr="006612B8">
        <w:rPr>
          <w:rFonts w:ascii="Times New Roman" w:hAnsi="Times New Roman" w:cs="Times New Roman"/>
          <w:sz w:val="28"/>
          <w:szCs w:val="28"/>
        </w:rPr>
        <w:t>/</w:t>
      </w:r>
      <w:r w:rsidR="00A4676D" w:rsidRPr="006612B8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6612B8">
        <w:rPr>
          <w:rFonts w:ascii="Times New Roman" w:hAnsi="Times New Roman" w:cs="Times New Roman"/>
          <w:sz w:val="28"/>
          <w:szCs w:val="28"/>
        </w:rPr>
        <w:t xml:space="preserve"> С., 2000.</w:t>
      </w:r>
    </w:p>
    <w:p w14:paraId="2F84BAE0" w14:textId="77777777" w:rsidR="00F525E2" w:rsidRPr="006612B8" w:rsidRDefault="00F525E2" w:rsidP="006612B8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sectPr w:rsidR="00F525E2" w:rsidRPr="0066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10A9"/>
    <w:multiLevelType w:val="hybridMultilevel"/>
    <w:tmpl w:val="BF4664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643"/>
    <w:multiLevelType w:val="multilevel"/>
    <w:tmpl w:val="61AC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4A"/>
    <w:rsid w:val="000264A9"/>
    <w:rsid w:val="00047500"/>
    <w:rsid w:val="0007493F"/>
    <w:rsid w:val="000940DE"/>
    <w:rsid w:val="00096C32"/>
    <w:rsid w:val="000D4427"/>
    <w:rsid w:val="000E7BBF"/>
    <w:rsid w:val="000F6C4A"/>
    <w:rsid w:val="0010047B"/>
    <w:rsid w:val="001540E5"/>
    <w:rsid w:val="001C2FE1"/>
    <w:rsid w:val="002205EB"/>
    <w:rsid w:val="00257801"/>
    <w:rsid w:val="00307A97"/>
    <w:rsid w:val="003154F0"/>
    <w:rsid w:val="00326D04"/>
    <w:rsid w:val="003A3246"/>
    <w:rsid w:val="003B0E45"/>
    <w:rsid w:val="003B27C4"/>
    <w:rsid w:val="003C2231"/>
    <w:rsid w:val="003F46E5"/>
    <w:rsid w:val="00421174"/>
    <w:rsid w:val="004B6B7E"/>
    <w:rsid w:val="0051693D"/>
    <w:rsid w:val="00522BC2"/>
    <w:rsid w:val="005B3A4D"/>
    <w:rsid w:val="0062365B"/>
    <w:rsid w:val="006570ED"/>
    <w:rsid w:val="006612B8"/>
    <w:rsid w:val="0069195B"/>
    <w:rsid w:val="006A4521"/>
    <w:rsid w:val="006A537D"/>
    <w:rsid w:val="00702DEF"/>
    <w:rsid w:val="00767E8E"/>
    <w:rsid w:val="00771322"/>
    <w:rsid w:val="007724B8"/>
    <w:rsid w:val="00787547"/>
    <w:rsid w:val="007F7388"/>
    <w:rsid w:val="00834F0B"/>
    <w:rsid w:val="00881F77"/>
    <w:rsid w:val="008A71E1"/>
    <w:rsid w:val="008C09EB"/>
    <w:rsid w:val="00910E4F"/>
    <w:rsid w:val="009456C2"/>
    <w:rsid w:val="009927E7"/>
    <w:rsid w:val="00A4360B"/>
    <w:rsid w:val="00A4676D"/>
    <w:rsid w:val="00AC0AEB"/>
    <w:rsid w:val="00AD0665"/>
    <w:rsid w:val="00B40593"/>
    <w:rsid w:val="00B42227"/>
    <w:rsid w:val="00B87F44"/>
    <w:rsid w:val="00B970CB"/>
    <w:rsid w:val="00BD1F9A"/>
    <w:rsid w:val="00BE3C2C"/>
    <w:rsid w:val="00BE6BF7"/>
    <w:rsid w:val="00C02CD6"/>
    <w:rsid w:val="00C1734C"/>
    <w:rsid w:val="00C32D4B"/>
    <w:rsid w:val="00CF618C"/>
    <w:rsid w:val="00D365E2"/>
    <w:rsid w:val="00D61FB1"/>
    <w:rsid w:val="00D93300"/>
    <w:rsid w:val="00DF1670"/>
    <w:rsid w:val="00E95652"/>
    <w:rsid w:val="00EC13FC"/>
    <w:rsid w:val="00EE67F2"/>
    <w:rsid w:val="00EF6211"/>
    <w:rsid w:val="00F1401C"/>
    <w:rsid w:val="00F525E2"/>
    <w:rsid w:val="00F82E4F"/>
    <w:rsid w:val="00F91DE2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FEFF"/>
  <w15:chartTrackingRefBased/>
  <w15:docId w15:val="{856F29DB-321A-4AAC-A13A-CFC57612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C4A"/>
    <w:pPr>
      <w:ind w:left="720"/>
      <w:contextualSpacing/>
    </w:pPr>
  </w:style>
  <w:style w:type="character" w:styleId="Hyperlink">
    <w:name w:val="Hyperlink"/>
    <w:uiPriority w:val="99"/>
    <w:unhideWhenUsed/>
    <w:rsid w:val="00AD0665"/>
    <w:rPr>
      <w:color w:val="0563C1"/>
      <w:u w:val="single"/>
    </w:rPr>
  </w:style>
  <w:style w:type="character" w:customStyle="1" w:styleId="A0">
    <w:name w:val="A0"/>
    <w:uiPriority w:val="99"/>
    <w:rsid w:val="00AD0665"/>
    <w:rPr>
      <w:rFonts w:ascii="Arno Pro" w:hAnsi="Arno Pro" w:cs="Arno Pro" w:hint="default"/>
      <w:color w:val="221E1F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92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rasalvensis.eu/2020-2/" TargetMode="External"/><Relationship Id="rId5" Type="http://schemas.openxmlformats.org/officeDocument/2006/relationships/hyperlink" Target="http://dveri.bg/3qdd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Dell</cp:lastModifiedBy>
  <cp:revision>2</cp:revision>
  <dcterms:created xsi:type="dcterms:W3CDTF">2022-07-18T07:17:00Z</dcterms:created>
  <dcterms:modified xsi:type="dcterms:W3CDTF">2022-07-18T07:17:00Z</dcterms:modified>
</cp:coreProperties>
</file>