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93D5" w14:textId="77777777" w:rsidR="00914DF0" w:rsidRDefault="00914DF0">
      <w:pPr>
        <w:rPr>
          <w:rFonts w:cstheme="minorHAnsi"/>
          <w:noProof/>
          <w:sz w:val="21"/>
          <w:szCs w:val="21"/>
        </w:rPr>
      </w:pPr>
      <w:bookmarkStart w:id="0" w:name="_GoBack"/>
      <w:bookmarkEnd w:id="0"/>
    </w:p>
    <w:p w14:paraId="2C35154B" w14:textId="77777777" w:rsidR="0092604D" w:rsidRDefault="00914DF0">
      <w:r w:rsidRPr="00340C93">
        <w:rPr>
          <w:rFonts w:cstheme="minorHAnsi"/>
          <w:noProof/>
          <w:sz w:val="21"/>
          <w:szCs w:val="21"/>
        </w:rPr>
        <w:drawing>
          <wp:inline distT="0" distB="0" distL="0" distR="0" wp14:anchorId="17C857CC" wp14:editId="7BDCDB56">
            <wp:extent cx="5731510" cy="118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9998" w14:textId="77777777" w:rsidR="00914DF0" w:rsidRDefault="00914DF0"/>
    <w:p w14:paraId="12D70A4E" w14:textId="77777777" w:rsidR="00914DF0" w:rsidRPr="00D00905" w:rsidRDefault="00914DF0" w:rsidP="00914DF0">
      <w:pPr>
        <w:spacing w:after="0"/>
        <w:jc w:val="right"/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</w:pPr>
      <w:r w:rsidRPr="00D00905"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  <w:t xml:space="preserve">Анкета </w:t>
      </w:r>
    </w:p>
    <w:p w14:paraId="5EB2FAA5" w14:textId="77777777" w:rsidR="00914DF0" w:rsidRPr="00D00905" w:rsidRDefault="00914DF0" w:rsidP="00914DF0">
      <w:pPr>
        <w:spacing w:after="0"/>
        <w:jc w:val="right"/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</w:pPr>
      <w:r w:rsidRPr="00D00905"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  <w:t>Учебни практики</w:t>
      </w:r>
    </w:p>
    <w:p w14:paraId="13468182" w14:textId="1323CF2D" w:rsidR="00914DF0" w:rsidRPr="00D00905" w:rsidRDefault="001E6334" w:rsidP="00914DF0">
      <w:pPr>
        <w:spacing w:after="0"/>
        <w:jc w:val="right"/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</w:pPr>
      <w:r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>……………</w:t>
      </w:r>
      <w:r w:rsidR="00914DF0" w:rsidRPr="00D00905"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 xml:space="preserve"> учебна година</w:t>
      </w:r>
    </w:p>
    <w:p w14:paraId="12E30B7B" w14:textId="77777777" w:rsidR="00914DF0" w:rsidRPr="00D00905" w:rsidRDefault="00914DF0" w:rsidP="00914DF0">
      <w:pPr>
        <w:spacing w:after="0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</w:p>
    <w:p w14:paraId="2B3C2A74" w14:textId="77777777" w:rsidR="00914DF0" w:rsidRPr="00D00905" w:rsidRDefault="00914DF0" w:rsidP="00914DF0">
      <w:pPr>
        <w:spacing w:after="0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</w:p>
    <w:p w14:paraId="3E356388" w14:textId="77777777" w:rsidR="00914DF0" w:rsidRPr="00D00905" w:rsidRDefault="00914DF0" w:rsidP="00914DF0">
      <w:pPr>
        <w:spacing w:after="0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  <w:r w:rsidRPr="00D00905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>Уважаеми студенти,</w:t>
      </w:r>
    </w:p>
    <w:p w14:paraId="62813099" w14:textId="472C64A1" w:rsidR="00815D72" w:rsidRDefault="00914DF0" w:rsidP="009C6F72">
      <w:pPr>
        <w:spacing w:after="0"/>
        <w:ind w:firstLine="720"/>
        <w:jc w:val="both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  <w:r w:rsidRPr="00D00905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Във връзка с качеството на обучение във Факултета по химия и фармация на СУ „Св. Кл. Охридски“ се обръщаме към Вас с молба да дадете своите преценки и мнения за </w:t>
      </w:r>
      <w:r w:rsidR="00D00905" w:rsidRPr="00D00905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>проведен</w:t>
      </w:r>
      <w:r w:rsidR="00815D72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ите </w:t>
      </w:r>
      <w:r w:rsidR="00815D72" w:rsidRPr="00815D72">
        <w:rPr>
          <w:rFonts w:cstheme="minorHAnsi"/>
          <w:b/>
          <w:color w:val="2C363A"/>
          <w:sz w:val="20"/>
          <w:szCs w:val="20"/>
          <w:shd w:val="clear" w:color="auto" w:fill="FFFFFF"/>
          <w:lang w:val="bg-BG"/>
        </w:rPr>
        <w:t>Учебни практики по</w:t>
      </w:r>
      <w:r w:rsidR="00815D72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>:</w:t>
      </w:r>
    </w:p>
    <w:p w14:paraId="0203C28C" w14:textId="6E227A0E" w:rsidR="009C6F72" w:rsidRDefault="000637B7" w:rsidP="00815D72">
      <w:pPr>
        <w:spacing w:after="0"/>
        <w:ind w:firstLine="720"/>
        <w:jc w:val="both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  <w:r w:rsidRPr="000637B7">
        <w:rPr>
          <w:rFonts w:cstheme="minorHAnsi"/>
          <w:b/>
          <w:color w:val="2C363A"/>
          <w:sz w:val="20"/>
          <w:szCs w:val="20"/>
          <w:shd w:val="clear" w:color="auto" w:fill="FFFFFF"/>
          <w:lang w:val="bg-BG"/>
        </w:rPr>
        <w:t>А.</w:t>
      </w:r>
      <w:r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 xml:space="preserve"> </w:t>
      </w:r>
      <w:r w:rsidR="009C6F72"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>Ботаника</w:t>
      </w:r>
      <w:r w:rsidR="00EE2482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 - </w:t>
      </w:r>
      <w:r w:rsidR="00EE2482" w:rsidRPr="00D00905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през  </w:t>
      </w:r>
      <w:r w:rsidR="00EE2482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учебната </w:t>
      </w:r>
      <w:r w:rsidR="001E6334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>……….</w:t>
      </w:r>
      <w:r w:rsidR="00EE2482" w:rsidRPr="00D00905"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 година</w:t>
      </w:r>
    </w:p>
    <w:p w14:paraId="2C8200A3" w14:textId="3BC7650B" w:rsidR="00EE2482" w:rsidRDefault="00EE2482" w:rsidP="00815D72">
      <w:pPr>
        <w:spacing w:after="0"/>
        <w:ind w:firstLine="720"/>
        <w:jc w:val="both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EE2482">
        <w:rPr>
          <w:rFonts w:cstheme="minorHAnsi"/>
          <w:b/>
          <w:color w:val="2C363A"/>
          <w:sz w:val="20"/>
          <w:szCs w:val="20"/>
          <w:shd w:val="clear" w:color="auto" w:fill="FFFFFF"/>
          <w:lang w:val="bg-BG"/>
        </w:rPr>
        <w:t>Б.</w:t>
      </w:r>
      <w:r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EE2482">
        <w:rPr>
          <w:rFonts w:cstheme="minorHAnsi"/>
          <w:b/>
          <w:i/>
          <w:color w:val="2C363A"/>
          <w:sz w:val="21"/>
          <w:szCs w:val="21"/>
          <w:shd w:val="clear" w:color="auto" w:fill="FFFFFF"/>
        </w:rPr>
        <w:t>Фармакогнозия</w:t>
      </w:r>
      <w:proofErr w:type="spellEnd"/>
      <w:r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– през учебната </w:t>
      </w:r>
      <w:r w:rsidR="001E6334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………</w:t>
      </w:r>
      <w:proofErr w:type="gramStart"/>
      <w:r w:rsidR="001E6334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…..</w:t>
      </w:r>
      <w:proofErr w:type="gramEnd"/>
      <w:r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година</w:t>
      </w:r>
    </w:p>
    <w:p w14:paraId="28AA9266" w14:textId="23948273" w:rsidR="00DF4612" w:rsidRPr="0074214D" w:rsidRDefault="00DF4612" w:rsidP="00815D72">
      <w:pPr>
        <w:spacing w:after="0"/>
        <w:ind w:firstLine="720"/>
        <w:jc w:val="both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  <w:r w:rsidRPr="00DF4612">
        <w:rPr>
          <w:rFonts w:cstheme="minorHAnsi"/>
          <w:b/>
          <w:color w:val="2C363A"/>
          <w:sz w:val="20"/>
          <w:szCs w:val="20"/>
          <w:shd w:val="clear" w:color="auto" w:fill="FFFFFF"/>
          <w:lang w:val="bg-BG"/>
        </w:rPr>
        <w:t>В.</w:t>
      </w:r>
      <w:r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  <w:t xml:space="preserve"> </w:t>
      </w:r>
      <w:r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>Технология на лекарствените форми</w:t>
      </w:r>
      <w:r w:rsidR="0074214D"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 xml:space="preserve"> </w:t>
      </w:r>
      <w:r w:rsidR="0074214D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– през учебната </w:t>
      </w:r>
      <w:r w:rsidR="001E6334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……….</w:t>
      </w:r>
      <w:r w:rsidR="0074214D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година</w:t>
      </w:r>
    </w:p>
    <w:p w14:paraId="654B31ED" w14:textId="77777777" w:rsidR="009C6F72" w:rsidRDefault="009C6F72" w:rsidP="009C6F72">
      <w:pPr>
        <w:spacing w:after="0"/>
        <w:ind w:firstLine="720"/>
        <w:jc w:val="both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</w:p>
    <w:p w14:paraId="10C72C5E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sz w:val="21"/>
          <w:szCs w:val="21"/>
          <w:lang w:val="bg-BG"/>
        </w:rPr>
      </w:pPr>
      <w:r w:rsidRPr="00340C93">
        <w:rPr>
          <w:rFonts w:asciiTheme="minorHAnsi" w:hAnsiTheme="minorHAnsi" w:cstheme="minorHAnsi"/>
          <w:b/>
          <w:sz w:val="21"/>
          <w:szCs w:val="21"/>
          <w:lang w:val="bg-BG"/>
        </w:rPr>
        <w:t>Указания за попълване на анкетата:</w:t>
      </w:r>
    </w:p>
    <w:p w14:paraId="43FDBF68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Cs/>
          <w:i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Cs/>
          <w:i/>
          <w:color w:val="auto"/>
          <w:sz w:val="21"/>
          <w:szCs w:val="21"/>
          <w:shd w:val="clear" w:color="auto" w:fill="FFFFFF"/>
          <w:lang w:val="bg-BG"/>
        </w:rPr>
        <w:t xml:space="preserve">Моля, оградете цифрата, която показва степента Ви на съгласие с всяко твърдение. </w:t>
      </w:r>
    </w:p>
    <w:p w14:paraId="78A4C787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</w:p>
    <w:p w14:paraId="64878292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i/>
          <w:iCs/>
          <w:color w:val="auto"/>
          <w:sz w:val="21"/>
          <w:szCs w:val="21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>Скала на съгласие</w:t>
      </w:r>
      <w:r w:rsidRPr="00340C93">
        <w:rPr>
          <w:rFonts w:asciiTheme="minorHAnsi" w:hAnsiTheme="minorHAnsi" w:cstheme="minorHAnsi"/>
          <w:b/>
          <w:i/>
          <w:iCs/>
          <w:color w:val="auto"/>
          <w:sz w:val="21"/>
          <w:szCs w:val="21"/>
        </w:rPr>
        <w:t xml:space="preserve">:  </w:t>
      </w:r>
    </w:p>
    <w:p w14:paraId="3DA9170C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5 = напълно съгласен </w:t>
      </w:r>
    </w:p>
    <w:p w14:paraId="1AE5F271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4 = отчасти съгласен</w:t>
      </w:r>
    </w:p>
    <w:p w14:paraId="02928CAE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3 = нито съгласен, нито несъгласен</w:t>
      </w:r>
    </w:p>
    <w:p w14:paraId="4B2BA875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2 = отчасти несъгласен</w:t>
      </w:r>
    </w:p>
    <w:p w14:paraId="64EA61A7" w14:textId="77777777" w:rsidR="009C6F72" w:rsidRPr="00340C93" w:rsidRDefault="009C6F72" w:rsidP="009C6F72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1 = категорично несъгласен</w:t>
      </w:r>
    </w:p>
    <w:p w14:paraId="0EB129A6" w14:textId="77777777" w:rsidR="009C6F72" w:rsidRDefault="009C6F72" w:rsidP="009C6F72">
      <w:pPr>
        <w:spacing w:after="0"/>
        <w:ind w:firstLine="720"/>
        <w:jc w:val="both"/>
        <w:rPr>
          <w:rFonts w:cstheme="minorHAnsi"/>
          <w:color w:val="2C363A"/>
          <w:sz w:val="20"/>
          <w:szCs w:val="20"/>
          <w:shd w:val="clear" w:color="auto" w:fill="FFFFFF"/>
          <w:lang w:val="bg-BG"/>
        </w:rPr>
      </w:pPr>
    </w:p>
    <w:p w14:paraId="3D9780F3" w14:textId="677B5269" w:rsidR="00D00905" w:rsidRDefault="001E6334" w:rsidP="00914DF0">
      <w:pPr>
        <w:spacing w:after="0"/>
        <w:ind w:firstLine="720"/>
        <w:jc w:val="both"/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</w:pPr>
      <w:r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Учебна година ………………………………..</w:t>
      </w:r>
    </w:p>
    <w:p w14:paraId="783AB43A" w14:textId="615453D7" w:rsidR="009C6F72" w:rsidRPr="009C6F72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</w:rPr>
        <w:t>1.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Pr="009C6F72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Практиката </w:t>
      </w:r>
      <w:proofErr w:type="gramStart"/>
      <w:r w:rsidRPr="009C6F72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по</w:t>
      </w:r>
      <w:r w:rsidR="000637B7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 </w:t>
      </w:r>
      <w:r w:rsidR="001E6334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>…</w:t>
      </w:r>
      <w:proofErr w:type="gramEnd"/>
      <w:r w:rsidR="001E6334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>………….</w:t>
      </w:r>
      <w:r w:rsidR="000637B7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Pr="009C6F72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се провежда в период, подходящо подбран по отношение на нивото на знания, получени в курса по </w:t>
      </w:r>
      <w:r w:rsidRPr="0074214D">
        <w:rPr>
          <w:rFonts w:cstheme="minorHAnsi"/>
          <w:i/>
          <w:color w:val="2C363A"/>
          <w:sz w:val="21"/>
          <w:szCs w:val="21"/>
          <w:shd w:val="clear" w:color="auto" w:fill="FFFFFF"/>
          <w:lang w:val="bg-BG"/>
        </w:rPr>
        <w:t>Фармацевтична ботаника</w:t>
      </w:r>
      <w:r w:rsidR="00F62AD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7F211FFC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583AAC89" w14:textId="77777777" w:rsidTr="0060660A">
        <w:tc>
          <w:tcPr>
            <w:tcW w:w="1438" w:type="dxa"/>
          </w:tcPr>
          <w:p w14:paraId="34D4FDC2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6A17D50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F53D69E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E5D2EE9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17DD6D60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24B9AF5A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0288E15F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30A14478" w14:textId="77777777" w:rsidTr="0060660A">
        <w:tc>
          <w:tcPr>
            <w:tcW w:w="8633" w:type="dxa"/>
            <w:gridSpan w:val="7"/>
          </w:tcPr>
          <w:p w14:paraId="5DF9F85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59B9C42D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6A7DB9F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5CC840A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01F24250" w14:textId="7B21581D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2.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Времето, предвидено за </w:t>
      </w:r>
      <w:r w:rsidR="000637B7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обучението в практиката по </w:t>
      </w:r>
      <w:r w:rsidR="001E6334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>....................</w:t>
      </w:r>
      <w:r w:rsidRPr="000637B7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е достатъчно</w:t>
      </w:r>
      <w:r w:rsidR="00BA13A0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45E69FE6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1A556D58" w14:textId="77777777" w:rsidTr="0060660A">
        <w:tc>
          <w:tcPr>
            <w:tcW w:w="1438" w:type="dxa"/>
          </w:tcPr>
          <w:p w14:paraId="3B91142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47BFAFC1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1FC65BCD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17BC956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38BC404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28FB801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536D11E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26E4FDE2" w14:textId="77777777" w:rsidTr="0060660A">
        <w:tc>
          <w:tcPr>
            <w:tcW w:w="8633" w:type="dxa"/>
            <w:gridSpan w:val="7"/>
          </w:tcPr>
          <w:p w14:paraId="5A507DF1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5CFC707F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5B74B232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9EC9926" w14:textId="77777777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44BC1CAC" w14:textId="06877E23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3.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143748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Учебната практика по </w:t>
      </w:r>
      <w:r w:rsidR="005D4DBC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>………………</w:t>
      </w:r>
      <w:r w:rsidR="00143748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беше организирана подходящо</w:t>
      </w:r>
      <w:r w:rsidR="00F62AD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7FA4D277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73B0CB5B" w14:textId="77777777" w:rsidTr="0060660A">
        <w:tc>
          <w:tcPr>
            <w:tcW w:w="1438" w:type="dxa"/>
          </w:tcPr>
          <w:p w14:paraId="712B133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C8D2C14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6EE0C1E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F7C5F9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16BEA3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40508F6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10359C10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7870B4E3" w14:textId="77777777" w:rsidTr="0060660A">
        <w:tc>
          <w:tcPr>
            <w:tcW w:w="8633" w:type="dxa"/>
            <w:gridSpan w:val="7"/>
          </w:tcPr>
          <w:p w14:paraId="60764F14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35C49732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51E9265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16D86E24" w14:textId="77777777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0806105B" w14:textId="77777777" w:rsidR="00F62ADB" w:rsidRPr="00F62ADB" w:rsidRDefault="00F62ADB" w:rsidP="00F62ADB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9C6F72" w:rsidRPr="00F62ADB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А4.</w:t>
      </w:r>
      <w:r w:rsidR="009C6F72" w:rsidRPr="00F62AD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Pr="00F62AD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С тази практика се получават необходимите знания за професионална подготовка</w:t>
      </w:r>
      <w:r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6BAE2C27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3201AB94" w14:textId="77777777" w:rsidTr="0060660A">
        <w:tc>
          <w:tcPr>
            <w:tcW w:w="1438" w:type="dxa"/>
          </w:tcPr>
          <w:p w14:paraId="13E0BDBF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2FDBF951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4F8635B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6808661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5422806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76063E9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689B89C8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1F568D46" w14:textId="77777777" w:rsidTr="0060660A">
        <w:tc>
          <w:tcPr>
            <w:tcW w:w="8633" w:type="dxa"/>
            <w:gridSpan w:val="7"/>
          </w:tcPr>
          <w:p w14:paraId="0520122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3A651D49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54215F6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56768481" w14:textId="77777777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BC62D0C" w14:textId="32A673DB" w:rsidR="00456899" w:rsidRPr="00456899" w:rsidRDefault="00456899" w:rsidP="00456899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9C6F72" w:rsidRPr="00456899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А5.</w:t>
      </w:r>
      <w:r w:rsidR="009C6F72" w:rsidRP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P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Практиката </w:t>
      </w:r>
      <w:r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по </w:t>
      </w:r>
      <w:r w:rsidR="005D4DBC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 xml:space="preserve">…………………… </w:t>
      </w:r>
      <w:r w:rsidRP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изгражда специфични професионални умения</w:t>
      </w:r>
      <w:r w:rsidR="006C4C94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1CBAD338" w14:textId="77777777" w:rsidR="009C6F72" w:rsidRPr="00340C93" w:rsidRDefault="009C6F72" w:rsidP="00456899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5651378B" w14:textId="77777777" w:rsidTr="0060660A">
        <w:tc>
          <w:tcPr>
            <w:tcW w:w="1438" w:type="dxa"/>
          </w:tcPr>
          <w:p w14:paraId="4645C51D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7DA7C518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841289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66BE56CF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F15210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58A0337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14E2A7EF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63E07226" w14:textId="77777777" w:rsidTr="0060660A">
        <w:tc>
          <w:tcPr>
            <w:tcW w:w="8633" w:type="dxa"/>
            <w:gridSpan w:val="7"/>
          </w:tcPr>
          <w:p w14:paraId="04CCA06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3933094E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75F8C668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4880B13" w14:textId="77777777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621DA7A0" w14:textId="36B77911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А6.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proofErr w:type="spellStart"/>
      <w:r w:rsidR="006C4C94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Прктиката</w:t>
      </w:r>
      <w:proofErr w:type="spellEnd"/>
      <w:r w:rsidR="006C4C94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по </w:t>
      </w:r>
      <w:r w:rsidR="005D4DBC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 xml:space="preserve">……………………. </w:t>
      </w:r>
      <w:r w:rsid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има реална полза за бъдещата ми работа</w:t>
      </w:r>
      <w:r w:rsidR="00F62AD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26B48928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574E5D2D" w14:textId="77777777" w:rsidTr="0060660A">
        <w:tc>
          <w:tcPr>
            <w:tcW w:w="1438" w:type="dxa"/>
          </w:tcPr>
          <w:p w14:paraId="76FE89D0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DF9D8F1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15044A14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609AA16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72ED8D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B41839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2B618595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6A2A137D" w14:textId="77777777" w:rsidTr="0060660A">
        <w:tc>
          <w:tcPr>
            <w:tcW w:w="8633" w:type="dxa"/>
            <w:gridSpan w:val="7"/>
          </w:tcPr>
          <w:p w14:paraId="74595C1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32EC8E8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54DE2B25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6B3A9593" w14:textId="77777777" w:rsidR="009C6F72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41890936" w14:textId="34643D47" w:rsidR="003A0F3A" w:rsidRPr="00340C93" w:rsidRDefault="003A0F3A" w:rsidP="003A0F3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</w:t>
      </w:r>
      <w:r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7</w:t>
      </w: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9E72D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Преподавателите в </w:t>
      </w:r>
      <w:r w:rsidR="002F5741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тази </w:t>
      </w:r>
      <w:r w:rsidR="009E72D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практиката подпомагат усвояването на </w:t>
      </w:r>
      <w:r w:rsidR="002F5741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знанията</w:t>
      </w:r>
      <w:r w:rsidR="00897B1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,</w:t>
      </w:r>
      <w:r w:rsidR="002F5741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получени в курса по </w:t>
      </w:r>
      <w:r w:rsidR="002F5741" w:rsidRPr="0074214D">
        <w:rPr>
          <w:rFonts w:cstheme="minorHAnsi"/>
          <w:i/>
          <w:color w:val="2C363A"/>
          <w:sz w:val="21"/>
          <w:szCs w:val="21"/>
          <w:shd w:val="clear" w:color="auto" w:fill="FFFFFF"/>
          <w:lang w:val="bg-BG"/>
        </w:rPr>
        <w:t>Фармацевтична ботаника</w:t>
      </w:r>
      <w:r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41332A2B" w14:textId="77777777" w:rsidR="003A0F3A" w:rsidRPr="00340C93" w:rsidRDefault="003A0F3A" w:rsidP="003A0F3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A0F3A" w:rsidRPr="00340C93" w14:paraId="235C852A" w14:textId="77777777" w:rsidTr="0060660A">
        <w:tc>
          <w:tcPr>
            <w:tcW w:w="1438" w:type="dxa"/>
          </w:tcPr>
          <w:p w14:paraId="62E58D62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B6DD9AC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604452A1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822DEB4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CC66EAB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53905057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6266F89D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A0F3A" w:rsidRPr="00340C93" w14:paraId="7E7F1616" w14:textId="77777777" w:rsidTr="0060660A">
        <w:tc>
          <w:tcPr>
            <w:tcW w:w="8633" w:type="dxa"/>
            <w:gridSpan w:val="7"/>
          </w:tcPr>
          <w:p w14:paraId="2F6D65D7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12E8AAD2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02EDF93C" w14:textId="77777777" w:rsidR="003A0F3A" w:rsidRPr="00340C93" w:rsidRDefault="003A0F3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6C7F3909" w14:textId="77777777" w:rsidR="003A0F3A" w:rsidRPr="00340C93" w:rsidRDefault="003A0F3A" w:rsidP="003A0F3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67BC0687" w14:textId="048F928E" w:rsidR="009C6F72" w:rsidRPr="00340C93" w:rsidRDefault="009C6F72" w:rsidP="009C6F72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</w:t>
      </w:r>
      <w:r w:rsidR="003A0F3A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8</w:t>
      </w: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3A0F3A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Тази п</w:t>
      </w:r>
      <w:r w:rsidR="00456899" w:rsidRP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рактиката </w:t>
      </w:r>
      <w:r w:rsid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дава възможност за</w:t>
      </w:r>
      <w:r w:rsidR="003A0F3A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надграждане на практическите умения, получени в курса по </w:t>
      </w:r>
      <w:r w:rsidR="0045689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3A0F3A" w:rsidRPr="00897B1B">
        <w:rPr>
          <w:rFonts w:cstheme="minorHAnsi"/>
          <w:i/>
          <w:color w:val="2C363A"/>
          <w:sz w:val="21"/>
          <w:szCs w:val="21"/>
          <w:shd w:val="clear" w:color="auto" w:fill="FFFFFF"/>
          <w:lang w:val="bg-BG"/>
        </w:rPr>
        <w:t>Фармацевтична ботаника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3353576A" w14:textId="77777777" w:rsidR="009C6F72" w:rsidRPr="00340C93" w:rsidRDefault="009C6F72" w:rsidP="009C6F72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9C6F72" w:rsidRPr="00340C93" w14:paraId="351827E7" w14:textId="77777777" w:rsidTr="0060660A">
        <w:tc>
          <w:tcPr>
            <w:tcW w:w="1438" w:type="dxa"/>
          </w:tcPr>
          <w:p w14:paraId="1F4D465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7290405C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301F193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1C9D5A76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5BA43456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578AE6B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1C81D48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9C6F72" w:rsidRPr="00340C93" w14:paraId="77D54EA8" w14:textId="77777777" w:rsidTr="0060660A">
        <w:tc>
          <w:tcPr>
            <w:tcW w:w="8633" w:type="dxa"/>
            <w:gridSpan w:val="7"/>
          </w:tcPr>
          <w:p w14:paraId="7ABF8D19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1950387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CB506DD" w14:textId="77777777" w:rsidR="009C6F72" w:rsidRPr="00340C93" w:rsidRDefault="009C6F72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42DA3D6" w14:textId="77777777" w:rsidR="00EE2482" w:rsidRDefault="00EE2482" w:rsidP="00EE2482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sectPr w:rsidR="00EE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FC0"/>
    <w:multiLevelType w:val="hybridMultilevel"/>
    <w:tmpl w:val="2472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F0"/>
    <w:rsid w:val="000637B7"/>
    <w:rsid w:val="00143748"/>
    <w:rsid w:val="001E6334"/>
    <w:rsid w:val="002F5741"/>
    <w:rsid w:val="003A0F3A"/>
    <w:rsid w:val="003E760C"/>
    <w:rsid w:val="00456899"/>
    <w:rsid w:val="0055795D"/>
    <w:rsid w:val="005D4DBC"/>
    <w:rsid w:val="00621A3B"/>
    <w:rsid w:val="006258B7"/>
    <w:rsid w:val="006C4C94"/>
    <w:rsid w:val="00734B2C"/>
    <w:rsid w:val="0074214D"/>
    <w:rsid w:val="00815D72"/>
    <w:rsid w:val="00897B1B"/>
    <w:rsid w:val="00914DF0"/>
    <w:rsid w:val="0092604D"/>
    <w:rsid w:val="009C2ACC"/>
    <w:rsid w:val="009C6F72"/>
    <w:rsid w:val="009E72DE"/>
    <w:rsid w:val="00A717EE"/>
    <w:rsid w:val="00BA13A0"/>
    <w:rsid w:val="00CD53D6"/>
    <w:rsid w:val="00D00905"/>
    <w:rsid w:val="00DF4612"/>
    <w:rsid w:val="00EB7DC4"/>
    <w:rsid w:val="00EE2482"/>
    <w:rsid w:val="00F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7650A"/>
  <w15:chartTrackingRefBased/>
  <w15:docId w15:val="{915B28FE-9890-4282-BD35-20569D54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F72"/>
    <w:pPr>
      <w:ind w:left="720"/>
      <w:contextualSpacing/>
    </w:pPr>
  </w:style>
  <w:style w:type="table" w:styleId="TableGrid">
    <w:name w:val="Table Grid"/>
    <w:basedOn w:val="TableNormal"/>
    <w:uiPriority w:val="39"/>
    <w:rsid w:val="009C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1421</Characters>
  <Application>Microsoft Office Word</Application>
  <DocSecurity>0</DocSecurity>
  <Lines>142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Gencheva</dc:creator>
  <cp:keywords/>
  <dc:description/>
  <cp:lastModifiedBy>Galina Gencheva</cp:lastModifiedBy>
  <cp:revision>2</cp:revision>
  <cp:lastPrinted>2023-10-17T17:47:00Z</cp:lastPrinted>
  <dcterms:created xsi:type="dcterms:W3CDTF">2023-12-21T12:12:00Z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fdf50bc2ba5ea2b910897d98f7a7006cb5406aa87a990c1980e36090013e3065</vt:lpwstr>
  </property>
</Properties>
</file>