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CB42" w14:textId="77777777" w:rsidR="004C2EE3" w:rsidRDefault="004C2EE3" w:rsidP="004C2EE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C2EE3">
        <w:rPr>
          <w:rFonts w:ascii="Times New Roman" w:hAnsi="Times New Roman" w:cs="Times New Roman"/>
          <w:b/>
          <w:sz w:val="24"/>
          <w:szCs w:val="24"/>
          <w:lang w:val="bg-BG"/>
        </w:rPr>
        <w:t>Анкетно проучване на студенти-първокурсници в ОКС „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магистър</w:t>
      </w:r>
      <w:r w:rsidRPr="004C2EE3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 специалност „Фармация“</w:t>
      </w:r>
    </w:p>
    <w:p w14:paraId="73EFAB50" w14:textId="77777777" w:rsidR="004C2EE3" w:rsidRDefault="004C2EE3" w:rsidP="004C2EE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3997B38" w14:textId="631FDA2C" w:rsidR="004C2EE3" w:rsidRDefault="004C2EE3" w:rsidP="004C2E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роучването обхваща новоприетите студенти </w:t>
      </w:r>
      <w:r w:rsidR="005E29B2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ОКС „</w:t>
      </w: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>магистър</w:t>
      </w: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“. Провежда се </w:t>
      </w: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през </w:t>
      </w:r>
      <w:r w:rsidR="005E29B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м. декември на </w:t>
      </w: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1-ви семестър </w:t>
      </w:r>
      <w:r w:rsidR="005E29B2">
        <w:rPr>
          <w:rFonts w:ascii="Times New Roman" w:hAnsi="Times New Roman" w:cs="Times New Roman"/>
          <w:bCs/>
          <w:sz w:val="24"/>
          <w:szCs w:val="24"/>
          <w:lang w:val="bg-BG"/>
        </w:rPr>
        <w:t>от</w:t>
      </w:r>
      <w:r w:rsidRPr="004C2EE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обучението им във ФХФ-СУ. </w:t>
      </w:r>
      <w:r w:rsidR="005E29B2" w:rsidRPr="005E29B2">
        <w:rPr>
          <w:rFonts w:ascii="Times New Roman" w:hAnsi="Times New Roman" w:cs="Times New Roman"/>
          <w:bCs/>
          <w:sz w:val="24"/>
          <w:szCs w:val="24"/>
          <w:lang w:val="bg-BG"/>
        </w:rPr>
        <w:t>Участващите в проучването респонденти са анонимни. Събраната информация се използва само за нуждите на</w:t>
      </w:r>
      <w:r w:rsidR="005E29B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СУ „Св. Климент Охридски“.</w:t>
      </w:r>
    </w:p>
    <w:p w14:paraId="1EE83602" w14:textId="77777777" w:rsidR="005E29B2" w:rsidRDefault="005E29B2" w:rsidP="004C2EE3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361EFC3" w14:textId="77777777" w:rsidR="005E29B2" w:rsidRDefault="007A5FC6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127B">
        <w:rPr>
          <w:rFonts w:ascii="Times New Roman" w:hAnsi="Times New Roman" w:cs="Times New Roman"/>
          <w:b/>
          <w:sz w:val="24"/>
          <w:szCs w:val="24"/>
          <w:lang w:val="bg-BG"/>
        </w:rPr>
        <w:t>Цел на проучването</w:t>
      </w:r>
      <w:r w:rsidRPr="007A5FC6">
        <w:rPr>
          <w:rFonts w:ascii="Times New Roman" w:hAnsi="Times New Roman" w:cs="Times New Roman"/>
          <w:sz w:val="24"/>
          <w:szCs w:val="24"/>
          <w:lang w:val="bg-BG"/>
        </w:rPr>
        <w:t xml:space="preserve"> е да се оценят</w:t>
      </w:r>
      <w:r w:rsidR="005E29B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12D41EB" w14:textId="77777777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1)</w:t>
      </w:r>
      <w:r w:rsidR="007A5FC6" w:rsidRPr="007A5FC6">
        <w:rPr>
          <w:rFonts w:ascii="Times New Roman" w:hAnsi="Times New Roman" w:cs="Times New Roman"/>
          <w:sz w:val="24"/>
          <w:szCs w:val="24"/>
          <w:lang w:val="bg-BG"/>
        </w:rPr>
        <w:t xml:space="preserve"> мотивите на новоприетите студенти за избор на специалност за висше образование, </w:t>
      </w:r>
    </w:p>
    <w:p w14:paraId="2A9AF8CB" w14:textId="547F1700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2) </w:t>
      </w:r>
      <w:r w:rsidR="007A5FC6" w:rsidRPr="007A5FC6">
        <w:rPr>
          <w:rFonts w:ascii="Times New Roman" w:hAnsi="Times New Roman" w:cs="Times New Roman"/>
          <w:sz w:val="24"/>
          <w:szCs w:val="24"/>
          <w:lang w:val="bg-BG"/>
        </w:rPr>
        <w:t xml:space="preserve">първоначално мнение относно дейността на кариерните центрове и ефективността на стажантските програми, </w:t>
      </w:r>
    </w:p>
    <w:p w14:paraId="2F8503CB" w14:textId="4AF6EC38" w:rsidR="007A5FC6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3) </w:t>
      </w:r>
      <w:r w:rsidR="007A5FC6" w:rsidRPr="007A5FC6">
        <w:rPr>
          <w:rFonts w:ascii="Times New Roman" w:hAnsi="Times New Roman" w:cs="Times New Roman"/>
          <w:sz w:val="24"/>
          <w:szCs w:val="24"/>
          <w:lang w:val="bg-BG"/>
        </w:rPr>
        <w:t xml:space="preserve">трудностите, които </w:t>
      </w:r>
      <w:r w:rsidR="004741AF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="007A5FC6" w:rsidRPr="007A5FC6">
        <w:rPr>
          <w:rFonts w:ascii="Times New Roman" w:hAnsi="Times New Roman" w:cs="Times New Roman"/>
          <w:sz w:val="24"/>
          <w:szCs w:val="24"/>
          <w:lang w:val="bg-BG"/>
        </w:rPr>
        <w:t xml:space="preserve"> срещат при преминаване от училищното към университетското образование.</w:t>
      </w:r>
      <w:r w:rsidR="009512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9F6D6F9" w14:textId="77777777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D8149CB" w14:textId="77777777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29B2">
        <w:rPr>
          <w:rFonts w:ascii="Times New Roman" w:hAnsi="Times New Roman" w:cs="Times New Roman"/>
          <w:b/>
          <w:sz w:val="24"/>
          <w:szCs w:val="24"/>
          <w:lang w:val="bg-BG"/>
        </w:rPr>
        <w:t>Съдържание на анкетата</w:t>
      </w:r>
    </w:p>
    <w:p w14:paraId="7B2DB12E" w14:textId="40C0986F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Поставени са 15 въпроса, които </w:t>
      </w:r>
      <w:r w:rsidR="004741AF">
        <w:rPr>
          <w:rFonts w:ascii="Times New Roman" w:hAnsi="Times New Roman" w:cs="Times New Roman"/>
          <w:sz w:val="24"/>
          <w:szCs w:val="24"/>
          <w:lang w:val="bg-BG"/>
        </w:rPr>
        <w:t>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разделени в следните групи:</w:t>
      </w:r>
    </w:p>
    <w:p w14:paraId="25DFCE78" w14:textId="1B80C01E" w:rsidR="005E29B2" w:rsidRPr="00BE12BC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</w:pP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. Висше образование</w:t>
      </w:r>
    </w:p>
    <w:p w14:paraId="67EA0D03" w14:textId="7DFD31C7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I.1. </w:t>
      </w:r>
      <w:r w:rsidRPr="005E29B2">
        <w:rPr>
          <w:rFonts w:ascii="Times New Roman" w:hAnsi="Times New Roman" w:cs="Times New Roman"/>
          <w:sz w:val="24"/>
          <w:szCs w:val="24"/>
          <w:lang w:val="bg-BG"/>
        </w:rPr>
        <w:t>Как взехте решение за продължаване на образованието си след училище?</w:t>
      </w:r>
    </w:p>
    <w:p w14:paraId="3D98F3E3" w14:textId="6A1BA49D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I.2.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избрахте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Вашата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специалност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57AB85B" w14:textId="2EFB2476" w:rsidR="005E29B2" w:rsidRDefault="005E29B2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I.3</w:t>
      </w:r>
      <w:r>
        <w:rPr>
          <w:rFonts w:ascii="Times New Roman" w:hAnsi="Times New Roman" w:cs="Times New Roman"/>
          <w:sz w:val="24"/>
          <w:szCs w:val="24"/>
          <w:lang w:val="bg-BG"/>
        </w:rPr>
        <w:t>-5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Смятате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завършването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избраната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специалност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бихте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имали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възможност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професионална</w:t>
      </w:r>
      <w:proofErr w:type="spellEnd"/>
      <w:r w:rsidRPr="005E2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9B2">
        <w:rPr>
          <w:rFonts w:ascii="Times New Roman" w:hAnsi="Times New Roman" w:cs="Times New Roman"/>
          <w:sz w:val="24"/>
          <w:szCs w:val="24"/>
          <w:lang w:val="en-US"/>
        </w:rPr>
        <w:t>реализация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къде</w:t>
      </w:r>
      <w:r w:rsidRPr="005E29B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45852C4" w14:textId="4A36044F" w:rsidR="005E29B2" w:rsidRP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</w:pP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II. </w:t>
      </w: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Кариерен център</w:t>
      </w:r>
    </w:p>
    <w:p w14:paraId="3EF56F8A" w14:textId="2D97D052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II.6.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какво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смятате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предимно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насочена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кариерните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центрове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университетите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EB0FF5E" w14:textId="7FFD20F6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II.7-8.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Смятате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участието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стажантски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обучението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би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спомогнало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една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по-лесна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професионална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реализация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к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ога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смятате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най-подходящо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включването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12BC">
        <w:rPr>
          <w:rFonts w:ascii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BE12BC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тях</w:t>
      </w:r>
      <w:r w:rsidRPr="00BE12B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0D6A283" w14:textId="05648172" w:rsidR="00BE12BC" w:rsidRP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</w:pP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</w:t>
      </w: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. Предизвикателства пред новоприетите студенти</w:t>
      </w:r>
    </w:p>
    <w:p w14:paraId="0F32E95D" w14:textId="51A06C96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.9. </w:t>
      </w:r>
      <w:r w:rsidRPr="00BE12BC">
        <w:rPr>
          <w:rFonts w:ascii="Times New Roman" w:hAnsi="Times New Roman" w:cs="Times New Roman"/>
          <w:sz w:val="24"/>
          <w:szCs w:val="24"/>
          <w:lang w:val="bg-BG"/>
        </w:rPr>
        <w:t>В какви други области, смятате, че трябва да се подпомагат студентите, за придобиване на знания?</w:t>
      </w:r>
    </w:p>
    <w:p w14:paraId="51DB2A3F" w14:textId="69DB7D3E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.10. </w:t>
      </w:r>
      <w:r w:rsidRPr="00BE12BC">
        <w:rPr>
          <w:rFonts w:ascii="Times New Roman" w:hAnsi="Times New Roman" w:cs="Times New Roman"/>
          <w:sz w:val="24"/>
          <w:szCs w:val="24"/>
          <w:lang w:val="bg-BG"/>
        </w:rPr>
        <w:t>С какви трудности се сблъскахте като студент?</w:t>
      </w:r>
    </w:p>
    <w:p w14:paraId="2B158CAD" w14:textId="71CBC90F" w:rsidR="00BE12BC" w:rsidRP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</w:pP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</w:t>
      </w:r>
      <w:r w:rsidRPr="00BE12BC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. Други</w:t>
      </w:r>
    </w:p>
    <w:p w14:paraId="741C871B" w14:textId="2F30B74C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IV.11. </w:t>
      </w:r>
      <w:r w:rsidRPr="00BE12BC">
        <w:rPr>
          <w:rFonts w:ascii="Times New Roman" w:hAnsi="Times New Roman" w:cs="Times New Roman"/>
          <w:sz w:val="24"/>
          <w:szCs w:val="24"/>
          <w:lang w:val="bg-BG"/>
        </w:rPr>
        <w:t>През свободното си време предпочитам да: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……………..</w:t>
      </w:r>
    </w:p>
    <w:p w14:paraId="31E7A61E" w14:textId="7AF4BA3E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IV.12. </w:t>
      </w:r>
      <w:r w:rsidRPr="00BE12BC">
        <w:rPr>
          <w:rFonts w:ascii="Times New Roman" w:hAnsi="Times New Roman" w:cs="Times New Roman"/>
          <w:sz w:val="24"/>
          <w:szCs w:val="24"/>
          <w:lang w:val="bg-BG"/>
        </w:rPr>
        <w:t>В случай, че Ви се наложи да работите, по време на академичната си подготовка, каква работа бихте избрали?</w:t>
      </w:r>
    </w:p>
    <w:p w14:paraId="6A573C29" w14:textId="1999E259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IV.13. </w:t>
      </w:r>
      <w:r w:rsidRPr="00BE12BC">
        <w:rPr>
          <w:rFonts w:ascii="Times New Roman" w:hAnsi="Times New Roman" w:cs="Times New Roman"/>
          <w:sz w:val="24"/>
          <w:szCs w:val="24"/>
          <w:lang w:val="bg-BG"/>
        </w:rPr>
        <w:t>Участвате ли в младежко сдружение или организация?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…………….</w:t>
      </w:r>
    </w:p>
    <w:p w14:paraId="43E70377" w14:textId="02E025B2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IV.14-15. </w:t>
      </w:r>
      <w:r w:rsidRPr="00BE12BC">
        <w:rPr>
          <w:rFonts w:ascii="Times New Roman" w:hAnsi="Times New Roman" w:cs="Times New Roman"/>
          <w:sz w:val="24"/>
          <w:szCs w:val="24"/>
          <w:lang w:val="bg-BG"/>
        </w:rPr>
        <w:t>От кое населено място сте?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Пол.</w:t>
      </w:r>
    </w:p>
    <w:p w14:paraId="291941D0" w14:textId="77777777" w:rsidR="00BE12BC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869CA4" w14:textId="18B3A27C" w:rsidR="00BE12BC" w:rsidRPr="004741AF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741AF">
        <w:rPr>
          <w:rFonts w:ascii="Times New Roman" w:hAnsi="Times New Roman" w:cs="Times New Roman"/>
          <w:b/>
          <w:sz w:val="24"/>
          <w:szCs w:val="24"/>
          <w:lang w:val="bg-BG"/>
        </w:rPr>
        <w:t>Оценка на анкетата</w:t>
      </w:r>
    </w:p>
    <w:p w14:paraId="77C0BF2A" w14:textId="46B2CD69" w:rsidR="00BE12BC" w:rsidRPr="004741AF" w:rsidRDefault="00BE12BC" w:rsidP="00052E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Всеки въпрос съдържа набор от зададени отговори („затворен тип“), </w:t>
      </w:r>
      <w:r w:rsidR="004741AF">
        <w:rPr>
          <w:rFonts w:ascii="Times New Roman" w:hAnsi="Times New Roman" w:cs="Times New Roman"/>
          <w:sz w:val="24"/>
          <w:szCs w:val="24"/>
          <w:lang w:val="bg-BG"/>
        </w:rPr>
        <w:t>от които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анкетираните </w:t>
      </w:r>
      <w:r w:rsidR="004741AF">
        <w:rPr>
          <w:rFonts w:ascii="Times New Roman" w:hAnsi="Times New Roman" w:cs="Times New Roman"/>
          <w:sz w:val="24"/>
          <w:szCs w:val="24"/>
          <w:lang w:val="bg-BG"/>
        </w:rPr>
        <w:t xml:space="preserve">могат да </w:t>
      </w:r>
      <w:r>
        <w:rPr>
          <w:rFonts w:ascii="Times New Roman" w:hAnsi="Times New Roman" w:cs="Times New Roman"/>
          <w:sz w:val="24"/>
          <w:szCs w:val="24"/>
          <w:lang w:val="bg-BG"/>
        </w:rPr>
        <w:t>изб</w:t>
      </w:r>
      <w:r w:rsidR="004741AF">
        <w:rPr>
          <w:rFonts w:ascii="Times New Roman" w:hAnsi="Times New Roman" w:cs="Times New Roman"/>
          <w:sz w:val="24"/>
          <w:szCs w:val="24"/>
          <w:lang w:val="bg-BG"/>
        </w:rPr>
        <w:t xml:space="preserve">ират един или повече от тях. Изключение са </w:t>
      </w:r>
      <w:r w:rsidR="004741AF">
        <w:rPr>
          <w:rFonts w:ascii="Times New Roman" w:hAnsi="Times New Roman" w:cs="Times New Roman"/>
          <w:sz w:val="24"/>
          <w:szCs w:val="24"/>
          <w:lang w:val="en-US"/>
        </w:rPr>
        <w:t>IV.11, IV.13, IV.14</w:t>
      </w:r>
      <w:r w:rsidR="004741AF">
        <w:rPr>
          <w:rFonts w:ascii="Times New Roman" w:hAnsi="Times New Roman" w:cs="Times New Roman"/>
          <w:sz w:val="24"/>
          <w:szCs w:val="24"/>
          <w:lang w:val="bg-BG"/>
        </w:rPr>
        <w:t>, които изискват личен отговор. Резултатите се представят като процент от общия брой анкетирани.</w:t>
      </w:r>
    </w:p>
    <w:sectPr w:rsidR="00BE12BC" w:rsidRPr="004741AF" w:rsidSect="006F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MDQ3NDcxMbS0NDBV0lEKTi0uzszPAykwqgUAuTpe4iwAAAA="/>
  </w:docVars>
  <w:rsids>
    <w:rsidRoot w:val="007A5FC6"/>
    <w:rsid w:val="00052E5E"/>
    <w:rsid w:val="00121CAE"/>
    <w:rsid w:val="004741AF"/>
    <w:rsid w:val="004C2EE3"/>
    <w:rsid w:val="005E29B2"/>
    <w:rsid w:val="006F60A7"/>
    <w:rsid w:val="0070732E"/>
    <w:rsid w:val="007A5FC6"/>
    <w:rsid w:val="0095127B"/>
    <w:rsid w:val="00BE12BC"/>
    <w:rsid w:val="00C703B4"/>
    <w:rsid w:val="00C77668"/>
    <w:rsid w:val="00E95A36"/>
    <w:rsid w:val="00F4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F468"/>
  <w15:chartTrackingRefBased/>
  <w15:docId w15:val="{542717A4-0F47-4FFD-A5A2-B655A20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Ивайла Недялкова Панчева-Кадрева</dc:creator>
  <cp:keywords/>
  <dc:description/>
  <cp:lastModifiedBy>Ивайла Недялкова Панчева-Кадрева</cp:lastModifiedBy>
  <cp:revision>2</cp:revision>
  <dcterms:created xsi:type="dcterms:W3CDTF">2024-01-15T08:41:00Z</dcterms:created>
  <dcterms:modified xsi:type="dcterms:W3CDTF">2024-01-18T09:28:00Z</dcterms:modified>
</cp:coreProperties>
</file>