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E7" w:rsidRPr="007B7B16" w:rsidRDefault="003A6BE7" w:rsidP="00DD64B9">
      <w:pPr>
        <w:rPr>
          <w:rFonts w:ascii="Times New Roman" w:hAnsi="Times New Roman" w:cs="Times New Roman"/>
          <w:sz w:val="24"/>
          <w:szCs w:val="24"/>
        </w:rPr>
      </w:pPr>
      <w:r w:rsidRPr="007B7B16">
        <w:rPr>
          <w:rFonts w:ascii="Times New Roman" w:hAnsi="Times New Roman" w:cs="Times New Roman"/>
          <w:sz w:val="24"/>
          <w:szCs w:val="24"/>
        </w:rPr>
        <w:t>Confirmed:</w:t>
      </w:r>
    </w:p>
    <w:p w:rsidR="003A6BE7" w:rsidRPr="007B7B16" w:rsidRDefault="003A6BE7" w:rsidP="00DD64B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B7B16">
        <w:rPr>
          <w:rFonts w:ascii="Times New Roman" w:hAnsi="Times New Roman" w:cs="Times New Roman"/>
          <w:sz w:val="24"/>
          <w:szCs w:val="24"/>
        </w:rPr>
        <w:t>Dean</w:t>
      </w:r>
      <w:r w:rsidRPr="007B7B16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3A6BE7" w:rsidRPr="007B7B16" w:rsidRDefault="003A6BE7" w:rsidP="00DD64B9">
      <w:pPr>
        <w:rPr>
          <w:rFonts w:ascii="Times New Roman" w:hAnsi="Times New Roman" w:cs="Times New Roman"/>
          <w:sz w:val="24"/>
          <w:szCs w:val="24"/>
        </w:rPr>
      </w:pPr>
      <w:r w:rsidRPr="007B7B16">
        <w:rPr>
          <w:rFonts w:ascii="Times New Roman" w:hAnsi="Times New Roman" w:cs="Times New Roman"/>
          <w:sz w:val="24"/>
          <w:szCs w:val="24"/>
          <w:lang w:val="en-GB"/>
        </w:rPr>
        <w:t>/</w:t>
      </w:r>
      <w:r w:rsidRPr="007B7B16">
        <w:rPr>
          <w:rFonts w:ascii="Times New Roman" w:hAnsi="Times New Roman" w:cs="Times New Roman"/>
          <w:sz w:val="24"/>
          <w:szCs w:val="24"/>
        </w:rPr>
        <w:t>Prof</w:t>
      </w:r>
      <w:r w:rsidRPr="007B7B1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gramStart"/>
      <w:r w:rsidRPr="007B7B16">
        <w:rPr>
          <w:rFonts w:ascii="Times New Roman" w:hAnsi="Times New Roman" w:cs="Times New Roman"/>
          <w:sz w:val="24"/>
          <w:szCs w:val="24"/>
        </w:rPr>
        <w:t>DSc</w:t>
      </w:r>
      <w:proofErr w:type="gramEnd"/>
      <w:r w:rsidRPr="007B7B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B7B16">
        <w:rPr>
          <w:rFonts w:ascii="Times New Roman" w:hAnsi="Times New Roman" w:cs="Times New Roman"/>
          <w:sz w:val="24"/>
          <w:szCs w:val="24"/>
        </w:rPr>
        <w:t xml:space="preserve">Al. </w:t>
      </w:r>
      <w:proofErr w:type="spellStart"/>
      <w:r w:rsidRPr="007B7B16">
        <w:rPr>
          <w:rFonts w:ascii="Times New Roman" w:hAnsi="Times New Roman" w:cs="Times New Roman"/>
          <w:sz w:val="24"/>
          <w:szCs w:val="24"/>
        </w:rPr>
        <w:t>Dreischuh</w:t>
      </w:r>
      <w:proofErr w:type="spellEnd"/>
      <w:r w:rsidRPr="007B7B16">
        <w:rPr>
          <w:rFonts w:ascii="Times New Roman" w:hAnsi="Times New Roman" w:cs="Times New Roman"/>
          <w:sz w:val="24"/>
          <w:szCs w:val="24"/>
          <w:lang w:val="en-GB"/>
        </w:rPr>
        <w:t>/</w:t>
      </w:r>
    </w:p>
    <w:p w:rsidR="003A6BE7" w:rsidRPr="007B7B16" w:rsidRDefault="003A6BE7" w:rsidP="00DD64B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3A6BE7" w:rsidRPr="007B7B16" w:rsidRDefault="003A6BE7" w:rsidP="00DD64B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B7B16">
        <w:rPr>
          <w:rFonts w:ascii="Times New Roman" w:hAnsi="Times New Roman" w:cs="Times New Roman"/>
          <w:sz w:val="24"/>
          <w:szCs w:val="24"/>
        </w:rPr>
        <w:t>Conspect</w:t>
      </w:r>
      <w:proofErr w:type="spellEnd"/>
    </w:p>
    <w:p w:rsidR="003A6BE7" w:rsidRPr="007B7B16" w:rsidRDefault="003A6BE7" w:rsidP="009B4902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7B7B16">
        <w:rPr>
          <w:rFonts w:ascii="Times New Roman" w:hAnsi="Times New Roman" w:cs="Times New Roman"/>
          <w:sz w:val="24"/>
          <w:szCs w:val="24"/>
          <w:lang w:val="en-US"/>
        </w:rPr>
        <w:t>For entrance exams to the PhD degree</w:t>
      </w:r>
      <w:r w:rsidRPr="007B7B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B7B16">
        <w:rPr>
          <w:rFonts w:ascii="Times New Roman" w:hAnsi="Times New Roman" w:cs="Times New Roman"/>
          <w:sz w:val="24"/>
          <w:szCs w:val="24"/>
          <w:lang w:val="en-US"/>
        </w:rPr>
        <w:t>in Biophysics</w:t>
      </w:r>
      <w:r w:rsidRPr="007B7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BE7" w:rsidRPr="007B7B16" w:rsidRDefault="001D5DA2" w:rsidP="009B4902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2018</w:t>
      </w:r>
      <w:bookmarkStart w:id="0" w:name="_GoBack"/>
      <w:bookmarkEnd w:id="0"/>
    </w:p>
    <w:tbl>
      <w:tblPr>
        <w:tblW w:w="10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9781"/>
      </w:tblGrid>
      <w:tr w:rsidR="003A6BE7" w:rsidRPr="007B7B16" w:rsidTr="00CB290C">
        <w:trPr>
          <w:jc w:val="center"/>
        </w:trPr>
        <w:tc>
          <w:tcPr>
            <w:tcW w:w="499" w:type="dxa"/>
            <w:shd w:val="clear" w:color="auto" w:fill="D9D9D9"/>
          </w:tcPr>
          <w:p w:rsidR="003A6BE7" w:rsidRPr="007B7B16" w:rsidRDefault="003A6BE7" w:rsidP="00F2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B7B1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9781" w:type="dxa"/>
            <w:shd w:val="clear" w:color="auto" w:fill="D9D9D9"/>
          </w:tcPr>
          <w:p w:rsidR="003A6BE7" w:rsidRPr="007B7B16" w:rsidRDefault="003A6BE7" w:rsidP="00F27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16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</w:tr>
      <w:tr w:rsidR="003A6BE7" w:rsidRPr="007B7B16" w:rsidTr="00CB290C">
        <w:trPr>
          <w:jc w:val="center"/>
        </w:trPr>
        <w:tc>
          <w:tcPr>
            <w:tcW w:w="499" w:type="dxa"/>
          </w:tcPr>
          <w:p w:rsidR="003A6BE7" w:rsidRPr="007B7B16" w:rsidRDefault="003A6BE7" w:rsidP="00F271E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B7B1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9781" w:type="dxa"/>
          </w:tcPr>
          <w:p w:rsidR="003A6BE7" w:rsidRPr="007B7B16" w:rsidRDefault="003A6BE7" w:rsidP="00405002">
            <w:pPr>
              <w:pStyle w:val="BodyTextIndent"/>
              <w:rPr>
                <w:rFonts w:ascii="Times New Roman" w:hAnsi="Times New Roman"/>
                <w:sz w:val="24"/>
                <w:szCs w:val="24"/>
              </w:rPr>
            </w:pPr>
            <w:r w:rsidRPr="007B7B16">
              <w:rPr>
                <w:rFonts w:ascii="Times New Roman" w:hAnsi="Times New Roman"/>
                <w:sz w:val="24"/>
                <w:szCs w:val="24"/>
                <w:lang w:val="en-US"/>
              </w:rPr>
              <w:t>Biophysics</w:t>
            </w:r>
            <w:r w:rsidRPr="007B7B1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7B1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ubject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tasks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Physical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physicochemical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interpretation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biological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phenomena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hierarchical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structure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synergy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A6BE7" w:rsidRPr="007B7B16" w:rsidTr="00CB290C">
        <w:trPr>
          <w:jc w:val="center"/>
        </w:trPr>
        <w:tc>
          <w:tcPr>
            <w:tcW w:w="499" w:type="dxa"/>
          </w:tcPr>
          <w:p w:rsidR="003A6BE7" w:rsidRPr="007B7B16" w:rsidRDefault="003A6BE7" w:rsidP="00F271E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B7B1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9781" w:type="dxa"/>
          </w:tcPr>
          <w:p w:rsidR="003A6BE7" w:rsidRPr="007B7B16" w:rsidRDefault="003A6BE7" w:rsidP="00F271E7">
            <w:pPr>
              <w:pStyle w:val="BodyTextInden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Thermodynamics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biological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systems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Equations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balance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continuity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Entropy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information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biological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order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Production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entropy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open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systems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Theorem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Prigojin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Common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Evolution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Criterion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A6BE7" w:rsidRPr="007B7B16" w:rsidTr="00CB290C">
        <w:trPr>
          <w:jc w:val="center"/>
        </w:trPr>
        <w:tc>
          <w:tcPr>
            <w:tcW w:w="499" w:type="dxa"/>
          </w:tcPr>
          <w:p w:rsidR="003A6BE7" w:rsidRPr="007B7B16" w:rsidRDefault="003A6BE7" w:rsidP="00F271E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B7B1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9781" w:type="dxa"/>
          </w:tcPr>
          <w:p w:rsidR="003A6BE7" w:rsidRPr="007B7B16" w:rsidRDefault="003A6BE7" w:rsidP="00405002">
            <w:pPr>
              <w:pStyle w:val="BodyTextInden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Biophysics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water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. Structure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physicochemical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properties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water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B7B16">
              <w:rPr>
                <w:rFonts w:ascii="Times New Roman" w:hAnsi="Times New Roman"/>
                <w:sz w:val="24"/>
                <w:szCs w:val="24"/>
                <w:lang w:val="en-US"/>
              </w:rPr>
              <w:t>States of w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ater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biomembranes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role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stabilizing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bio-structures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A6BE7" w:rsidRPr="007B7B16" w:rsidTr="00CB290C">
        <w:trPr>
          <w:jc w:val="center"/>
        </w:trPr>
        <w:tc>
          <w:tcPr>
            <w:tcW w:w="499" w:type="dxa"/>
          </w:tcPr>
          <w:p w:rsidR="003A6BE7" w:rsidRPr="007B7B16" w:rsidRDefault="003A6BE7" w:rsidP="00F271E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B7B1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9781" w:type="dxa"/>
          </w:tcPr>
          <w:p w:rsidR="003A6BE7" w:rsidRPr="007B7B16" w:rsidRDefault="003A6BE7" w:rsidP="00445D18">
            <w:pPr>
              <w:pStyle w:val="BodyTextInden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Biological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membranes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Structural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components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. Key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features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biomembranes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specialization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B7B16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asic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research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methods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Artificial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analogs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biomembranes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A6BE7" w:rsidRPr="007B7B16" w:rsidTr="00CB290C">
        <w:trPr>
          <w:jc w:val="center"/>
        </w:trPr>
        <w:tc>
          <w:tcPr>
            <w:tcW w:w="499" w:type="dxa"/>
          </w:tcPr>
          <w:p w:rsidR="003A6BE7" w:rsidRPr="007B7B16" w:rsidRDefault="003A6BE7" w:rsidP="00F271E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B7B1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9781" w:type="dxa"/>
          </w:tcPr>
          <w:p w:rsidR="003A6BE7" w:rsidRPr="007B7B16" w:rsidRDefault="003A6BE7" w:rsidP="00A05601">
            <w:pPr>
              <w:pStyle w:val="BodyTextInden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Major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classes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lipids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composition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biological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membranes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Lipid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asymmetry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Role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proteins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architecture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biomembranes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Membrane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Modeling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A6BE7" w:rsidRPr="007B7B16" w:rsidTr="00CB290C">
        <w:trPr>
          <w:jc w:val="center"/>
        </w:trPr>
        <w:tc>
          <w:tcPr>
            <w:tcW w:w="499" w:type="dxa"/>
          </w:tcPr>
          <w:p w:rsidR="003A6BE7" w:rsidRPr="007B7B16" w:rsidRDefault="003A6BE7" w:rsidP="00F271E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B7B1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9781" w:type="dxa"/>
          </w:tcPr>
          <w:p w:rsidR="003A6BE7" w:rsidRPr="007B7B16" w:rsidRDefault="003A6BE7" w:rsidP="00445D18">
            <w:pPr>
              <w:pStyle w:val="BodyTextIndent"/>
              <w:rPr>
                <w:rFonts w:ascii="Times New Roman" w:hAnsi="Times New Roman"/>
                <w:sz w:val="24"/>
                <w:szCs w:val="24"/>
              </w:rPr>
            </w:pPr>
            <w:r w:rsidRPr="007B7B16">
              <w:rPr>
                <w:rFonts w:ascii="Times New Roman" w:hAnsi="Times New Roman"/>
                <w:sz w:val="24"/>
                <w:szCs w:val="24"/>
                <w:lang w:val="en-US"/>
              </w:rPr>
              <w:t>Shape</w:t>
            </w:r>
            <w:r w:rsidRPr="007B7B16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lipid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molecules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Critical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packing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parameters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Formation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B16">
              <w:rPr>
                <w:rFonts w:ascii="Times New Roman" w:hAnsi="Times New Roman"/>
                <w:sz w:val="24"/>
                <w:szCs w:val="24"/>
                <w:lang w:val="en-US"/>
              </w:rPr>
              <w:t>curvature</w:t>
            </w:r>
            <w:r w:rsidRPr="007B7B16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lipid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micelles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Hydration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lipids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Phase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diagrams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water-lipid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systems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A6BE7" w:rsidRPr="007B7B16" w:rsidTr="00CB290C">
        <w:trPr>
          <w:jc w:val="center"/>
        </w:trPr>
        <w:tc>
          <w:tcPr>
            <w:tcW w:w="499" w:type="dxa"/>
          </w:tcPr>
          <w:p w:rsidR="003A6BE7" w:rsidRPr="007B7B16" w:rsidRDefault="003A6BE7" w:rsidP="00F271E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B7B1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9781" w:type="dxa"/>
          </w:tcPr>
          <w:p w:rsidR="003A6BE7" w:rsidRPr="007B7B16" w:rsidRDefault="003A6BE7" w:rsidP="00445D18">
            <w:pPr>
              <w:pStyle w:val="BodyTextIndent"/>
              <w:rPr>
                <w:rFonts w:ascii="Times New Roman" w:hAnsi="Times New Roman"/>
                <w:sz w:val="24"/>
                <w:szCs w:val="24"/>
              </w:rPr>
            </w:pPr>
            <w:r w:rsidRPr="007B7B16">
              <w:rPr>
                <w:rFonts w:ascii="Times New Roman" w:hAnsi="Times New Roman"/>
                <w:sz w:val="24"/>
                <w:szCs w:val="24"/>
                <w:lang w:val="en-US"/>
              </w:rPr>
              <w:t>Lipid-protein m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onolayer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at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air-water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B16">
              <w:rPr>
                <w:rFonts w:ascii="Times New Roman" w:hAnsi="Times New Roman"/>
                <w:sz w:val="24"/>
                <w:szCs w:val="24"/>
                <w:lang w:val="en-US"/>
              </w:rPr>
              <w:t>surface</w:t>
            </w:r>
            <w:r w:rsidRPr="007B7B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B7B16">
              <w:rPr>
                <w:rFonts w:ascii="Times New Roman" w:hAnsi="Times New Roman"/>
                <w:sz w:val="24"/>
                <w:szCs w:val="24"/>
                <w:lang w:val="en-US"/>
              </w:rPr>
              <w:t>Solid supported (Langmuir-Blodgett) monolayers</w:t>
            </w:r>
            <w:r w:rsidRPr="007B7B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Application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A6BE7" w:rsidRPr="007B7B16" w:rsidTr="00CB290C">
        <w:trPr>
          <w:jc w:val="center"/>
        </w:trPr>
        <w:tc>
          <w:tcPr>
            <w:tcW w:w="499" w:type="dxa"/>
          </w:tcPr>
          <w:p w:rsidR="003A6BE7" w:rsidRPr="007B7B16" w:rsidRDefault="003A6BE7" w:rsidP="00F271E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B7B1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9781" w:type="dxa"/>
          </w:tcPr>
          <w:p w:rsidR="003A6BE7" w:rsidRPr="007B7B16" w:rsidRDefault="003A6BE7" w:rsidP="00632361">
            <w:pPr>
              <w:pStyle w:val="BodyTextIndent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Methods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B16">
              <w:rPr>
                <w:rFonts w:ascii="Times New Roman" w:hAnsi="Times New Roman"/>
                <w:sz w:val="24"/>
                <w:szCs w:val="24"/>
                <w:lang w:val="en-US"/>
              </w:rPr>
              <w:t>studying the s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urface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B16">
              <w:rPr>
                <w:rFonts w:ascii="Times New Roman" w:hAnsi="Times New Roman"/>
                <w:sz w:val="24"/>
                <w:szCs w:val="24"/>
                <w:lang w:val="en-US"/>
              </w:rPr>
              <w:t>structure</w:t>
            </w:r>
            <w:r w:rsidRPr="007B7B16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Lipid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Lipid-Protein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Mono-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B7B16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7B7B16">
              <w:rPr>
                <w:rFonts w:ascii="Times New Roman" w:hAnsi="Times New Roman"/>
                <w:sz w:val="24"/>
                <w:szCs w:val="24"/>
              </w:rPr>
              <w:t xml:space="preserve">i-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Multi-Layer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Structures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Fluorescence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microscopy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probes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application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Br</w:t>
            </w:r>
            <w:r w:rsidRPr="007B7B16">
              <w:rPr>
                <w:rFonts w:ascii="Times New Roman" w:hAnsi="Times New Roman"/>
                <w:sz w:val="24"/>
                <w:szCs w:val="24"/>
                <w:lang w:val="en-US"/>
              </w:rPr>
              <w:t>ew</w:t>
            </w:r>
            <w:r w:rsidRPr="007B7B16">
              <w:rPr>
                <w:rFonts w:ascii="Times New Roman" w:hAnsi="Times New Roman"/>
                <w:sz w:val="24"/>
                <w:szCs w:val="24"/>
              </w:rPr>
              <w:t>ster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>-</w:t>
            </w:r>
            <w:r w:rsidRPr="007B7B1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7B7B16"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  <w:lang w:val="en-US"/>
              </w:rPr>
              <w:t>gle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Microscopy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(BAM),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Atomic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Force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Microscopy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(AFM).</w:t>
            </w:r>
          </w:p>
        </w:tc>
      </w:tr>
      <w:tr w:rsidR="003A6BE7" w:rsidRPr="007B7B16" w:rsidTr="00CB290C">
        <w:trPr>
          <w:jc w:val="center"/>
        </w:trPr>
        <w:tc>
          <w:tcPr>
            <w:tcW w:w="499" w:type="dxa"/>
          </w:tcPr>
          <w:p w:rsidR="003A6BE7" w:rsidRPr="007B7B16" w:rsidRDefault="003A6BE7" w:rsidP="00F271E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B7B1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9781" w:type="dxa"/>
          </w:tcPr>
          <w:p w:rsidR="003A6BE7" w:rsidRPr="007B7B16" w:rsidRDefault="003A6BE7" w:rsidP="009B1768">
            <w:pPr>
              <w:pStyle w:val="BodyTextInden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Investigation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Pr="007B7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interactions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biological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fluids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biocompatible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materials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contact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lenses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implants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etc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.):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Dynamic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equilibrium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wetting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contact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angle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hysteresis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Casie-Bexter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Wenzel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models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deposits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biocompatibility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A6BE7" w:rsidRPr="007B7B16" w:rsidTr="00CB290C">
        <w:trPr>
          <w:jc w:val="center"/>
        </w:trPr>
        <w:tc>
          <w:tcPr>
            <w:tcW w:w="499" w:type="dxa"/>
          </w:tcPr>
          <w:p w:rsidR="003A6BE7" w:rsidRPr="007B7B16" w:rsidRDefault="003A6BE7" w:rsidP="00F271E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B7B1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9781" w:type="dxa"/>
          </w:tcPr>
          <w:p w:rsidR="003A6BE7" w:rsidRPr="007B7B16" w:rsidRDefault="003A6BE7" w:rsidP="00F271E7">
            <w:pPr>
              <w:pStyle w:val="BodyTextIndent"/>
              <w:rPr>
                <w:rFonts w:ascii="Times New Roman" w:hAnsi="Times New Roman"/>
                <w:sz w:val="24"/>
                <w:szCs w:val="24"/>
              </w:rPr>
            </w:pPr>
            <w:r w:rsidRPr="007B7B16">
              <w:rPr>
                <w:rFonts w:ascii="Times New Roman" w:hAnsi="Times New Roman"/>
                <w:sz w:val="24"/>
                <w:szCs w:val="24"/>
                <w:lang w:val="en-US"/>
              </w:rPr>
              <w:t>Axisymmetric Drop Shape Analysis</w:t>
            </w:r>
            <w:r w:rsidRPr="007B7B1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B7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ADSA):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Modeling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dynamic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lipid-protein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layers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tear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film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pulmonary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surfactant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etc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.). Fundamentals of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method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A6BE7" w:rsidRPr="007B7B16" w:rsidTr="00CB290C">
        <w:trPr>
          <w:jc w:val="center"/>
        </w:trPr>
        <w:tc>
          <w:tcPr>
            <w:tcW w:w="499" w:type="dxa"/>
          </w:tcPr>
          <w:p w:rsidR="003A6BE7" w:rsidRPr="007B7B16" w:rsidRDefault="003A6BE7" w:rsidP="00EC40E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B7B1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9781" w:type="dxa"/>
          </w:tcPr>
          <w:p w:rsidR="003A6BE7" w:rsidRPr="007B7B16" w:rsidRDefault="003A6BE7" w:rsidP="00632361">
            <w:pPr>
              <w:pStyle w:val="BodyTextInden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Electrical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properties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model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membranes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Theory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Gui-Chapmen-Stern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Transmembrane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potential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>.</w:t>
            </w:r>
            <w:r w:rsidRPr="007B7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ΔV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B7B16">
              <w:rPr>
                <w:rFonts w:ascii="Times New Roman" w:hAnsi="Times New Roman"/>
                <w:sz w:val="24"/>
                <w:szCs w:val="24"/>
                <w:lang w:val="en-US"/>
              </w:rPr>
              <w:t>potential</w:t>
            </w:r>
            <w:r w:rsidRPr="007B7B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B7B16">
              <w:rPr>
                <w:rFonts w:ascii="Times New Roman" w:hAnsi="Times New Roman"/>
                <w:sz w:val="24"/>
                <w:szCs w:val="24"/>
                <w:lang w:val="en-US"/>
              </w:rPr>
              <w:t>Dependence</w:t>
            </w:r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between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potential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surface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charge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Experimental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Studies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A6BE7" w:rsidRPr="007B7B16" w:rsidTr="00CB290C">
        <w:trPr>
          <w:jc w:val="center"/>
        </w:trPr>
        <w:tc>
          <w:tcPr>
            <w:tcW w:w="499" w:type="dxa"/>
          </w:tcPr>
          <w:p w:rsidR="003A6BE7" w:rsidRPr="007B7B16" w:rsidRDefault="003A6BE7" w:rsidP="00EC40E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B7B1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9781" w:type="dxa"/>
          </w:tcPr>
          <w:p w:rsidR="003A6BE7" w:rsidRPr="007B7B16" w:rsidRDefault="003A6BE7" w:rsidP="00BA36EA">
            <w:pPr>
              <w:pStyle w:val="BodyTextInden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Non-invasive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B7B16">
              <w:rPr>
                <w:rFonts w:ascii="Times New Roman" w:hAnsi="Times New Roman"/>
                <w:sz w:val="24"/>
                <w:szCs w:val="24"/>
                <w:lang w:val="en-US"/>
              </w:rPr>
              <w:t>non-contact</w:t>
            </w:r>
            <w:r w:rsidRPr="007B7B1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7B7B16">
              <w:rPr>
                <w:rFonts w:ascii="Times New Roman" w:hAnsi="Times New Roman"/>
                <w:i/>
                <w:sz w:val="24"/>
                <w:szCs w:val="24"/>
              </w:rPr>
              <w:t>in</w:t>
            </w:r>
            <w:proofErr w:type="spellEnd"/>
            <w:r w:rsidRPr="007B7B1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i/>
                <w:sz w:val="24"/>
                <w:szCs w:val="24"/>
              </w:rPr>
              <w:t>vivo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front-eye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examination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methods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biomicroscope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specular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microscopy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keratograph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evaporation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fingerprints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App</w:t>
            </w:r>
            <w:r w:rsidRPr="007B7B16">
              <w:rPr>
                <w:rFonts w:ascii="Times New Roman" w:hAnsi="Times New Roman"/>
                <w:sz w:val="24"/>
                <w:szCs w:val="24"/>
                <w:lang w:val="en-US"/>
              </w:rPr>
              <w:t>lications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study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structure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dynamics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of a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tear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film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A6BE7" w:rsidRPr="007B7B16" w:rsidTr="00CB290C">
        <w:trPr>
          <w:jc w:val="center"/>
        </w:trPr>
        <w:tc>
          <w:tcPr>
            <w:tcW w:w="499" w:type="dxa"/>
          </w:tcPr>
          <w:p w:rsidR="003A6BE7" w:rsidRPr="007B7B16" w:rsidRDefault="003A6BE7" w:rsidP="00EC40E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B7B1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</w:t>
            </w:r>
          </w:p>
        </w:tc>
        <w:tc>
          <w:tcPr>
            <w:tcW w:w="9781" w:type="dxa"/>
          </w:tcPr>
          <w:p w:rsidR="003A6BE7" w:rsidRPr="007B7B16" w:rsidRDefault="003A6BE7" w:rsidP="00BA36EA">
            <w:pPr>
              <w:pStyle w:val="BodyTextInden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Lipid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nanoparticles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nano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mulsions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. Applications </w:t>
            </w:r>
            <w:r w:rsidRPr="007B7B16">
              <w:rPr>
                <w:rFonts w:ascii="Times New Roman" w:hAnsi="Times New Roman"/>
                <w:sz w:val="24"/>
                <w:szCs w:val="24"/>
                <w:lang w:val="en-US"/>
              </w:rPr>
              <w:t>to the modeling</w:t>
            </w:r>
            <w:r w:rsidRPr="007B7B16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biological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membranes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as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drug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carriers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devices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cancer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therapy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ophthalmology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etc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>.).</w:t>
            </w:r>
          </w:p>
        </w:tc>
      </w:tr>
      <w:tr w:rsidR="003A6BE7" w:rsidRPr="007B7B16" w:rsidTr="00CB290C">
        <w:trPr>
          <w:jc w:val="center"/>
        </w:trPr>
        <w:tc>
          <w:tcPr>
            <w:tcW w:w="499" w:type="dxa"/>
          </w:tcPr>
          <w:p w:rsidR="003A6BE7" w:rsidRPr="007B7B16" w:rsidRDefault="003A6BE7" w:rsidP="00EC40E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B7B1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</w:t>
            </w:r>
          </w:p>
        </w:tc>
        <w:tc>
          <w:tcPr>
            <w:tcW w:w="9781" w:type="dxa"/>
          </w:tcPr>
          <w:p w:rsidR="003A6BE7" w:rsidRPr="007B7B16" w:rsidRDefault="003A6BE7" w:rsidP="008A319A">
            <w:pPr>
              <w:pStyle w:val="BodyTextInden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Liposomes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. Applications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Biomembrane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Modeling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Clinical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Practice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A6BE7" w:rsidRPr="007B7B16" w:rsidTr="00CB290C">
        <w:trPr>
          <w:jc w:val="center"/>
        </w:trPr>
        <w:tc>
          <w:tcPr>
            <w:tcW w:w="499" w:type="dxa"/>
          </w:tcPr>
          <w:p w:rsidR="003A6BE7" w:rsidRPr="007B7B16" w:rsidRDefault="003A6BE7" w:rsidP="00EC40E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B7B1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</w:t>
            </w:r>
          </w:p>
        </w:tc>
        <w:tc>
          <w:tcPr>
            <w:tcW w:w="9781" w:type="dxa"/>
          </w:tcPr>
          <w:p w:rsidR="003A6BE7" w:rsidRPr="007B7B16" w:rsidRDefault="003A6BE7" w:rsidP="00B573A4">
            <w:pPr>
              <w:pStyle w:val="BodyTextInden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Biomaterials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biocompatibility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biofunctionality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antiadhesiveness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interactions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water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material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properties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. Applications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B16">
              <w:rPr>
                <w:rFonts w:ascii="Times New Roman" w:hAnsi="Times New Roman"/>
                <w:sz w:val="24"/>
                <w:szCs w:val="24"/>
              </w:rPr>
              <w:t>ophthalmology</w:t>
            </w:r>
            <w:proofErr w:type="spellEnd"/>
            <w:r w:rsidRPr="007B7B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A6BE7" w:rsidRPr="007B7B16" w:rsidRDefault="003A6BE7" w:rsidP="00DD64B9">
      <w:pPr>
        <w:tabs>
          <w:tab w:val="num" w:pos="0"/>
        </w:tabs>
        <w:spacing w:line="36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3A6BE7" w:rsidRPr="007B7B16" w:rsidRDefault="003A6BE7" w:rsidP="0004047B">
      <w:pPr>
        <w:tabs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757"/>
        </w:tabs>
        <w:spacing w:line="360" w:lineRule="auto"/>
        <w:ind w:left="2832" w:right="43"/>
        <w:jc w:val="both"/>
        <w:rPr>
          <w:rFonts w:ascii="Times New Roman" w:hAnsi="Times New Roman" w:cs="Times New Roman"/>
          <w:sz w:val="24"/>
          <w:szCs w:val="24"/>
        </w:rPr>
      </w:pPr>
      <w:r w:rsidRPr="007B7B16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B7B16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3A6BE7" w:rsidRPr="007B7B16" w:rsidRDefault="003A6BE7" w:rsidP="0004047B">
      <w:pPr>
        <w:tabs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757"/>
        </w:tabs>
        <w:spacing w:line="360" w:lineRule="auto"/>
        <w:ind w:left="2832"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3A6BE7" w:rsidRPr="007B7B16" w:rsidRDefault="003A6BE7" w:rsidP="00DD64B9">
      <w:pPr>
        <w:tabs>
          <w:tab w:val="num" w:pos="0"/>
        </w:tabs>
        <w:spacing w:line="36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7B7B16">
        <w:rPr>
          <w:rFonts w:ascii="Times New Roman" w:hAnsi="Times New Roman" w:cs="Times New Roman"/>
          <w:sz w:val="24"/>
          <w:szCs w:val="24"/>
        </w:rPr>
        <w:tab/>
      </w:r>
      <w:r w:rsidRPr="007B7B16">
        <w:rPr>
          <w:rFonts w:ascii="Times New Roman" w:hAnsi="Times New Roman" w:cs="Times New Roman"/>
          <w:sz w:val="24"/>
          <w:szCs w:val="24"/>
        </w:rPr>
        <w:tab/>
      </w:r>
      <w:r w:rsidRPr="007B7B16">
        <w:rPr>
          <w:rFonts w:ascii="Times New Roman" w:hAnsi="Times New Roman" w:cs="Times New Roman"/>
          <w:sz w:val="24"/>
          <w:szCs w:val="24"/>
        </w:rPr>
        <w:tab/>
      </w:r>
      <w:r w:rsidRPr="007B7B16">
        <w:rPr>
          <w:rFonts w:ascii="Times New Roman" w:hAnsi="Times New Roman" w:cs="Times New Roman"/>
          <w:sz w:val="24"/>
          <w:szCs w:val="24"/>
        </w:rPr>
        <w:tab/>
      </w:r>
      <w:r w:rsidRPr="007B7B16">
        <w:rPr>
          <w:rFonts w:ascii="Times New Roman" w:hAnsi="Times New Roman" w:cs="Times New Roman"/>
          <w:sz w:val="24"/>
          <w:szCs w:val="24"/>
        </w:rPr>
        <w:tab/>
        <w:t xml:space="preserve">Assoc. prof. </w:t>
      </w:r>
      <w:proofErr w:type="spellStart"/>
      <w:r w:rsidRPr="007B7B16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7B7B16">
        <w:rPr>
          <w:rFonts w:ascii="Times New Roman" w:hAnsi="Times New Roman" w:cs="Times New Roman"/>
          <w:sz w:val="24"/>
          <w:szCs w:val="24"/>
        </w:rPr>
        <w:t xml:space="preserve"> G. </w:t>
      </w:r>
      <w:proofErr w:type="spellStart"/>
      <w:r w:rsidRPr="007B7B16">
        <w:rPr>
          <w:rFonts w:ascii="Times New Roman" w:hAnsi="Times New Roman" w:cs="Times New Roman"/>
          <w:sz w:val="24"/>
          <w:szCs w:val="24"/>
        </w:rPr>
        <w:t>Georgiev</w:t>
      </w:r>
      <w:proofErr w:type="spellEnd"/>
    </w:p>
    <w:sectPr w:rsidR="003A6BE7" w:rsidRPr="007B7B16" w:rsidSect="009B4902">
      <w:footerReference w:type="even" r:id="rId8"/>
      <w:footerReference w:type="default" r:id="rId9"/>
      <w:footerReference w:type="first" r:id="rId10"/>
      <w:pgSz w:w="12240" w:h="15840"/>
      <w:pgMar w:top="1474" w:right="720" w:bottom="1247" w:left="720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D29" w:rsidRDefault="00253D29">
      <w:r>
        <w:separator/>
      </w:r>
    </w:p>
  </w:endnote>
  <w:endnote w:type="continuationSeparator" w:id="0">
    <w:p w:rsidR="00253D29" w:rsidRDefault="0025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BE7" w:rsidRDefault="003A6BE7" w:rsidP="00F271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6BE7" w:rsidRDefault="003A6BE7" w:rsidP="00F271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BE7" w:rsidRDefault="003A6BE7" w:rsidP="00F271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7B16">
      <w:rPr>
        <w:rStyle w:val="PageNumber"/>
        <w:noProof/>
      </w:rPr>
      <w:t>2</w:t>
    </w:r>
    <w:r>
      <w:rPr>
        <w:rStyle w:val="PageNumber"/>
      </w:rPr>
      <w:fldChar w:fldCharType="end"/>
    </w:r>
  </w:p>
  <w:p w:rsidR="003A6BE7" w:rsidRDefault="003A6BE7" w:rsidP="00F271E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BE7" w:rsidRDefault="003A6BE7">
    <w:pPr>
      <w:pStyle w:val="Footer"/>
      <w:jc w:val="right"/>
    </w:pPr>
  </w:p>
  <w:p w:rsidR="003A6BE7" w:rsidRDefault="003A6B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D29" w:rsidRDefault="00253D29">
      <w:r>
        <w:separator/>
      </w:r>
    </w:p>
  </w:footnote>
  <w:footnote w:type="continuationSeparator" w:id="0">
    <w:p w:rsidR="00253D29" w:rsidRDefault="00253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012BC"/>
    <w:multiLevelType w:val="singleLevel"/>
    <w:tmpl w:val="810077D8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E7"/>
    <w:rsid w:val="00011E94"/>
    <w:rsid w:val="000300C4"/>
    <w:rsid w:val="0003723A"/>
    <w:rsid w:val="0004047B"/>
    <w:rsid w:val="000538DE"/>
    <w:rsid w:val="00064451"/>
    <w:rsid w:val="00065123"/>
    <w:rsid w:val="00095235"/>
    <w:rsid w:val="00096A18"/>
    <w:rsid w:val="000C4DF1"/>
    <w:rsid w:val="000C6D9B"/>
    <w:rsid w:val="000E50CE"/>
    <w:rsid w:val="000E7B15"/>
    <w:rsid w:val="000F441C"/>
    <w:rsid w:val="001029B3"/>
    <w:rsid w:val="001052F3"/>
    <w:rsid w:val="00106CC2"/>
    <w:rsid w:val="00121445"/>
    <w:rsid w:val="00124732"/>
    <w:rsid w:val="001342F8"/>
    <w:rsid w:val="00144EFC"/>
    <w:rsid w:val="00146E3C"/>
    <w:rsid w:val="0015348F"/>
    <w:rsid w:val="001732FC"/>
    <w:rsid w:val="001752D2"/>
    <w:rsid w:val="001D37EF"/>
    <w:rsid w:val="001D3806"/>
    <w:rsid w:val="001D5DA2"/>
    <w:rsid w:val="0020477A"/>
    <w:rsid w:val="00210B79"/>
    <w:rsid w:val="00211E5B"/>
    <w:rsid w:val="00212202"/>
    <w:rsid w:val="002277CB"/>
    <w:rsid w:val="00235E1B"/>
    <w:rsid w:val="002407F2"/>
    <w:rsid w:val="00253D29"/>
    <w:rsid w:val="00264A31"/>
    <w:rsid w:val="00266110"/>
    <w:rsid w:val="00270146"/>
    <w:rsid w:val="002804BF"/>
    <w:rsid w:val="00282751"/>
    <w:rsid w:val="0028562E"/>
    <w:rsid w:val="002C49FB"/>
    <w:rsid w:val="002D0BAE"/>
    <w:rsid w:val="00302393"/>
    <w:rsid w:val="00323433"/>
    <w:rsid w:val="0034429C"/>
    <w:rsid w:val="003866AB"/>
    <w:rsid w:val="003A2AD5"/>
    <w:rsid w:val="003A2E3A"/>
    <w:rsid w:val="003A6BE7"/>
    <w:rsid w:val="003B3C6D"/>
    <w:rsid w:val="003B764C"/>
    <w:rsid w:val="003B7A0B"/>
    <w:rsid w:val="003C1FBA"/>
    <w:rsid w:val="003C2EA8"/>
    <w:rsid w:val="003C4C9E"/>
    <w:rsid w:val="003E16DC"/>
    <w:rsid w:val="003F29D9"/>
    <w:rsid w:val="00405002"/>
    <w:rsid w:val="00407C67"/>
    <w:rsid w:val="00434D71"/>
    <w:rsid w:val="0044009B"/>
    <w:rsid w:val="00445D18"/>
    <w:rsid w:val="00452DE2"/>
    <w:rsid w:val="0045525C"/>
    <w:rsid w:val="004810CB"/>
    <w:rsid w:val="00482FA4"/>
    <w:rsid w:val="0048711D"/>
    <w:rsid w:val="0049432C"/>
    <w:rsid w:val="004A1973"/>
    <w:rsid w:val="004A3FB8"/>
    <w:rsid w:val="004B21D4"/>
    <w:rsid w:val="004B6585"/>
    <w:rsid w:val="004C685B"/>
    <w:rsid w:val="004D23FE"/>
    <w:rsid w:val="004D2F65"/>
    <w:rsid w:val="004F0F23"/>
    <w:rsid w:val="004F3A44"/>
    <w:rsid w:val="004F3C82"/>
    <w:rsid w:val="004F6B39"/>
    <w:rsid w:val="00521DC1"/>
    <w:rsid w:val="00527C2C"/>
    <w:rsid w:val="00532F89"/>
    <w:rsid w:val="005509BF"/>
    <w:rsid w:val="0055240E"/>
    <w:rsid w:val="00553372"/>
    <w:rsid w:val="00562C08"/>
    <w:rsid w:val="005754E4"/>
    <w:rsid w:val="005B095F"/>
    <w:rsid w:val="005B5B79"/>
    <w:rsid w:val="005C41C5"/>
    <w:rsid w:val="005D5DD4"/>
    <w:rsid w:val="005E35A5"/>
    <w:rsid w:val="005F4316"/>
    <w:rsid w:val="005F662B"/>
    <w:rsid w:val="0060212B"/>
    <w:rsid w:val="00631447"/>
    <w:rsid w:val="00632361"/>
    <w:rsid w:val="00654950"/>
    <w:rsid w:val="00655E4F"/>
    <w:rsid w:val="0066196D"/>
    <w:rsid w:val="00674897"/>
    <w:rsid w:val="006848D0"/>
    <w:rsid w:val="00684C49"/>
    <w:rsid w:val="006954E6"/>
    <w:rsid w:val="006A6564"/>
    <w:rsid w:val="006B7972"/>
    <w:rsid w:val="006E5FE4"/>
    <w:rsid w:val="00707B12"/>
    <w:rsid w:val="00720742"/>
    <w:rsid w:val="00734A80"/>
    <w:rsid w:val="007407E7"/>
    <w:rsid w:val="00771624"/>
    <w:rsid w:val="007A75C3"/>
    <w:rsid w:val="007B7B16"/>
    <w:rsid w:val="007E3CAD"/>
    <w:rsid w:val="007E6310"/>
    <w:rsid w:val="007F2CFC"/>
    <w:rsid w:val="00800C50"/>
    <w:rsid w:val="00801A7A"/>
    <w:rsid w:val="00850578"/>
    <w:rsid w:val="00866C46"/>
    <w:rsid w:val="008A319A"/>
    <w:rsid w:val="008A7E63"/>
    <w:rsid w:val="008B215A"/>
    <w:rsid w:val="008B4F23"/>
    <w:rsid w:val="008B5A40"/>
    <w:rsid w:val="008C1689"/>
    <w:rsid w:val="008C79D6"/>
    <w:rsid w:val="008D7CB3"/>
    <w:rsid w:val="009047BD"/>
    <w:rsid w:val="00904B4C"/>
    <w:rsid w:val="009708EF"/>
    <w:rsid w:val="00987B27"/>
    <w:rsid w:val="009A74BC"/>
    <w:rsid w:val="009B1768"/>
    <w:rsid w:val="009B1E96"/>
    <w:rsid w:val="009B4902"/>
    <w:rsid w:val="009B789F"/>
    <w:rsid w:val="009E460F"/>
    <w:rsid w:val="009F5BB5"/>
    <w:rsid w:val="00A05601"/>
    <w:rsid w:val="00A27585"/>
    <w:rsid w:val="00A37C8B"/>
    <w:rsid w:val="00A4127B"/>
    <w:rsid w:val="00A45537"/>
    <w:rsid w:val="00A47889"/>
    <w:rsid w:val="00A641AC"/>
    <w:rsid w:val="00A8164A"/>
    <w:rsid w:val="00A93F75"/>
    <w:rsid w:val="00AA4052"/>
    <w:rsid w:val="00AB0C5A"/>
    <w:rsid w:val="00AC2644"/>
    <w:rsid w:val="00AC2CC4"/>
    <w:rsid w:val="00AC471D"/>
    <w:rsid w:val="00AD16C0"/>
    <w:rsid w:val="00AE0CA3"/>
    <w:rsid w:val="00AE33AF"/>
    <w:rsid w:val="00AE48A2"/>
    <w:rsid w:val="00AF0C3C"/>
    <w:rsid w:val="00AF6EA2"/>
    <w:rsid w:val="00B0139F"/>
    <w:rsid w:val="00B05719"/>
    <w:rsid w:val="00B10E2E"/>
    <w:rsid w:val="00B234FA"/>
    <w:rsid w:val="00B268DB"/>
    <w:rsid w:val="00B30002"/>
    <w:rsid w:val="00B32422"/>
    <w:rsid w:val="00B34AF6"/>
    <w:rsid w:val="00B3709E"/>
    <w:rsid w:val="00B420B9"/>
    <w:rsid w:val="00B543D0"/>
    <w:rsid w:val="00B55B66"/>
    <w:rsid w:val="00B573A4"/>
    <w:rsid w:val="00B73588"/>
    <w:rsid w:val="00B9118F"/>
    <w:rsid w:val="00BA36EA"/>
    <w:rsid w:val="00BC3E46"/>
    <w:rsid w:val="00BD1D66"/>
    <w:rsid w:val="00BF1ACC"/>
    <w:rsid w:val="00C056B3"/>
    <w:rsid w:val="00C117EA"/>
    <w:rsid w:val="00C4623F"/>
    <w:rsid w:val="00C5095D"/>
    <w:rsid w:val="00C537CD"/>
    <w:rsid w:val="00C61321"/>
    <w:rsid w:val="00C654F6"/>
    <w:rsid w:val="00C77C88"/>
    <w:rsid w:val="00C8368F"/>
    <w:rsid w:val="00CB290C"/>
    <w:rsid w:val="00CB5650"/>
    <w:rsid w:val="00D11806"/>
    <w:rsid w:val="00D1296D"/>
    <w:rsid w:val="00D20249"/>
    <w:rsid w:val="00D343F2"/>
    <w:rsid w:val="00D34F8E"/>
    <w:rsid w:val="00D72F8B"/>
    <w:rsid w:val="00D7368B"/>
    <w:rsid w:val="00D753D2"/>
    <w:rsid w:val="00D77283"/>
    <w:rsid w:val="00D80223"/>
    <w:rsid w:val="00DA0415"/>
    <w:rsid w:val="00DA5F0F"/>
    <w:rsid w:val="00DB2837"/>
    <w:rsid w:val="00DB71CC"/>
    <w:rsid w:val="00DD4F1C"/>
    <w:rsid w:val="00DD5421"/>
    <w:rsid w:val="00DD64B9"/>
    <w:rsid w:val="00DE3B7F"/>
    <w:rsid w:val="00E002B6"/>
    <w:rsid w:val="00E15ED5"/>
    <w:rsid w:val="00E54E1F"/>
    <w:rsid w:val="00E76677"/>
    <w:rsid w:val="00E80CED"/>
    <w:rsid w:val="00E963D0"/>
    <w:rsid w:val="00E9647C"/>
    <w:rsid w:val="00EB4C88"/>
    <w:rsid w:val="00EC40E2"/>
    <w:rsid w:val="00EC5DEF"/>
    <w:rsid w:val="00EF7BF0"/>
    <w:rsid w:val="00F07D25"/>
    <w:rsid w:val="00F12E16"/>
    <w:rsid w:val="00F271E7"/>
    <w:rsid w:val="00F305D0"/>
    <w:rsid w:val="00F34D1F"/>
    <w:rsid w:val="00F35089"/>
    <w:rsid w:val="00F40BD7"/>
    <w:rsid w:val="00F42FEA"/>
    <w:rsid w:val="00F5305C"/>
    <w:rsid w:val="00F63401"/>
    <w:rsid w:val="00F71AD7"/>
    <w:rsid w:val="00F80627"/>
    <w:rsid w:val="00FB7132"/>
    <w:rsid w:val="00FB7196"/>
    <w:rsid w:val="00FC0245"/>
    <w:rsid w:val="00FC14A0"/>
    <w:rsid w:val="00FC26DB"/>
    <w:rsid w:val="00FE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1E7"/>
    <w:rPr>
      <w:rFonts w:ascii="MS Sans Serif" w:hAnsi="MS Sans Serif" w:cs="MS Sans Serif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F271E7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271E7"/>
    <w:pPr>
      <w:jc w:val="center"/>
    </w:pPr>
    <w:rPr>
      <w:sz w:val="28"/>
      <w:szCs w:val="28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87667"/>
    <w:rPr>
      <w:rFonts w:ascii="MS Sans Serif" w:hAnsi="MS Sans Serif" w:cs="MS Sans Serif"/>
      <w:sz w:val="20"/>
      <w:szCs w:val="20"/>
      <w:lang w:val="en-US" w:eastAsia="zh-CN"/>
    </w:rPr>
  </w:style>
  <w:style w:type="paragraph" w:styleId="BodyTextIndent">
    <w:name w:val="Body Text Indent"/>
    <w:basedOn w:val="Normal"/>
    <w:link w:val="BodyTextIndentChar"/>
    <w:uiPriority w:val="99"/>
    <w:rsid w:val="00F271E7"/>
    <w:pPr>
      <w:jc w:val="both"/>
    </w:pPr>
    <w:rPr>
      <w:rFonts w:cs="Times New Roman"/>
      <w:sz w:val="28"/>
      <w:szCs w:val="28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407F2"/>
    <w:rPr>
      <w:rFonts w:ascii="MS Sans Serif" w:hAnsi="MS Sans Serif"/>
      <w:sz w:val="28"/>
      <w:lang w:val="bg-BG" w:eastAsia="zh-CN"/>
    </w:rPr>
  </w:style>
  <w:style w:type="paragraph" w:styleId="Footer">
    <w:name w:val="footer"/>
    <w:basedOn w:val="Normal"/>
    <w:link w:val="FooterChar"/>
    <w:uiPriority w:val="99"/>
    <w:rsid w:val="00F271E7"/>
    <w:pPr>
      <w:tabs>
        <w:tab w:val="center" w:pos="4536"/>
        <w:tab w:val="right" w:pos="9072"/>
      </w:tabs>
    </w:pPr>
    <w:rPr>
      <w:rFonts w:cs="Times New Roman"/>
      <w:lang w:val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407F2"/>
    <w:rPr>
      <w:rFonts w:ascii="MS Sans Serif" w:hAnsi="MS Sans Serif"/>
      <w:lang w:eastAsia="zh-CN"/>
    </w:rPr>
  </w:style>
  <w:style w:type="paragraph" w:styleId="PlainText">
    <w:name w:val="Plain Text"/>
    <w:basedOn w:val="Normal"/>
    <w:link w:val="PlainTextChar"/>
    <w:uiPriority w:val="99"/>
    <w:rsid w:val="00F271E7"/>
    <w:rPr>
      <w:rFonts w:ascii="Courier New" w:hAnsi="Courier New" w:cs="Times New Roman"/>
      <w:kern w:val="28"/>
      <w:lang w:val="ru-RU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271E7"/>
    <w:rPr>
      <w:rFonts w:ascii="Courier New" w:hAnsi="Courier New"/>
      <w:kern w:val="28"/>
      <w:lang w:val="ru-RU" w:eastAsia="en-US"/>
    </w:rPr>
  </w:style>
  <w:style w:type="paragraph" w:styleId="BodyText2">
    <w:name w:val="Body Text 2"/>
    <w:basedOn w:val="Normal"/>
    <w:link w:val="BodyText2Char"/>
    <w:uiPriority w:val="99"/>
    <w:rsid w:val="00F271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7667"/>
    <w:rPr>
      <w:rFonts w:ascii="MS Sans Serif" w:hAnsi="MS Sans Serif" w:cs="MS Sans Serif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rsid w:val="002407F2"/>
    <w:pPr>
      <w:tabs>
        <w:tab w:val="center" w:pos="4680"/>
        <w:tab w:val="right" w:pos="9360"/>
      </w:tabs>
    </w:pPr>
    <w:rPr>
      <w:rFonts w:cs="Times New Roman"/>
      <w:lang w:val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407F2"/>
    <w:rPr>
      <w:rFonts w:ascii="MS Sans Serif" w:hAnsi="MS Sans Serif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1E7"/>
    <w:rPr>
      <w:rFonts w:ascii="MS Sans Serif" w:hAnsi="MS Sans Serif" w:cs="MS Sans Serif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F271E7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271E7"/>
    <w:pPr>
      <w:jc w:val="center"/>
    </w:pPr>
    <w:rPr>
      <w:sz w:val="28"/>
      <w:szCs w:val="28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87667"/>
    <w:rPr>
      <w:rFonts w:ascii="MS Sans Serif" w:hAnsi="MS Sans Serif" w:cs="MS Sans Serif"/>
      <w:sz w:val="20"/>
      <w:szCs w:val="20"/>
      <w:lang w:val="en-US" w:eastAsia="zh-CN"/>
    </w:rPr>
  </w:style>
  <w:style w:type="paragraph" w:styleId="BodyTextIndent">
    <w:name w:val="Body Text Indent"/>
    <w:basedOn w:val="Normal"/>
    <w:link w:val="BodyTextIndentChar"/>
    <w:uiPriority w:val="99"/>
    <w:rsid w:val="00F271E7"/>
    <w:pPr>
      <w:jc w:val="both"/>
    </w:pPr>
    <w:rPr>
      <w:rFonts w:cs="Times New Roman"/>
      <w:sz w:val="28"/>
      <w:szCs w:val="28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407F2"/>
    <w:rPr>
      <w:rFonts w:ascii="MS Sans Serif" w:hAnsi="MS Sans Serif"/>
      <w:sz w:val="28"/>
      <w:lang w:val="bg-BG" w:eastAsia="zh-CN"/>
    </w:rPr>
  </w:style>
  <w:style w:type="paragraph" w:styleId="Footer">
    <w:name w:val="footer"/>
    <w:basedOn w:val="Normal"/>
    <w:link w:val="FooterChar"/>
    <w:uiPriority w:val="99"/>
    <w:rsid w:val="00F271E7"/>
    <w:pPr>
      <w:tabs>
        <w:tab w:val="center" w:pos="4536"/>
        <w:tab w:val="right" w:pos="9072"/>
      </w:tabs>
    </w:pPr>
    <w:rPr>
      <w:rFonts w:cs="Times New Roman"/>
      <w:lang w:val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407F2"/>
    <w:rPr>
      <w:rFonts w:ascii="MS Sans Serif" w:hAnsi="MS Sans Serif"/>
      <w:lang w:eastAsia="zh-CN"/>
    </w:rPr>
  </w:style>
  <w:style w:type="paragraph" w:styleId="PlainText">
    <w:name w:val="Plain Text"/>
    <w:basedOn w:val="Normal"/>
    <w:link w:val="PlainTextChar"/>
    <w:uiPriority w:val="99"/>
    <w:rsid w:val="00F271E7"/>
    <w:rPr>
      <w:rFonts w:ascii="Courier New" w:hAnsi="Courier New" w:cs="Times New Roman"/>
      <w:kern w:val="28"/>
      <w:lang w:val="ru-RU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271E7"/>
    <w:rPr>
      <w:rFonts w:ascii="Courier New" w:hAnsi="Courier New"/>
      <w:kern w:val="28"/>
      <w:lang w:val="ru-RU" w:eastAsia="en-US"/>
    </w:rPr>
  </w:style>
  <w:style w:type="paragraph" w:styleId="BodyText2">
    <w:name w:val="Body Text 2"/>
    <w:basedOn w:val="Normal"/>
    <w:link w:val="BodyText2Char"/>
    <w:uiPriority w:val="99"/>
    <w:rsid w:val="00F271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7667"/>
    <w:rPr>
      <w:rFonts w:ascii="MS Sans Serif" w:hAnsi="MS Sans Serif" w:cs="MS Sans Serif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rsid w:val="002407F2"/>
    <w:pPr>
      <w:tabs>
        <w:tab w:val="center" w:pos="4680"/>
        <w:tab w:val="right" w:pos="9360"/>
      </w:tabs>
    </w:pPr>
    <w:rPr>
      <w:rFonts w:cs="Times New Roman"/>
      <w:lang w:val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407F2"/>
    <w:rPr>
      <w:rFonts w:ascii="MS Sans Serif" w:hAnsi="MS Sans Seri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 изпит 2013-2014</vt:lpstr>
    </vt:vector>
  </TitlesOfParts>
  <Company>Sofia University "St. Kliment Ohridski"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изпит 2013-2014</dc:title>
  <dc:creator>Medical Physics</dc:creator>
  <cp:lastModifiedBy>User1</cp:lastModifiedBy>
  <cp:revision>2</cp:revision>
  <cp:lastPrinted>2015-07-10T07:07:00Z</cp:lastPrinted>
  <dcterms:created xsi:type="dcterms:W3CDTF">2018-10-30T08:11:00Z</dcterms:created>
  <dcterms:modified xsi:type="dcterms:W3CDTF">2018-10-30T08:11:00Z</dcterms:modified>
</cp:coreProperties>
</file>